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C7" w:rsidRPr="00454928" w:rsidRDefault="00D753C7" w:rsidP="00D753C7">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İHMAL</w:t>
      </w: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Çocuk İhmali; Dünya Sağlık Örgütünün tanımına göre çocuğa bakmakla yükümlü</w:t>
      </w:r>
      <w:r w:rsidR="00E64FBE">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kimsenin, çocuğun gelişimi için gerekli ihtiyaçları karşılamaması veya bu ihtiyaçları</w:t>
      </w:r>
      <w:r w:rsidR="00E64FBE">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dikkate almamasıdır.</w:t>
      </w: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İhmal, çocuğun gelişimi ve yararını gözetmeden</w:t>
      </w:r>
      <w:r w:rsidR="00E64FBE">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yapılan davranışları kapsar. Ekonomik, coğrafi ya da fiziksel koşullara bağlı olmadan; bilerek ve isteyerek bakmakla yükümlü olunan çocuğun sağlığını, eğitimini, beslenmesini, barınmasını ve güvenli şekilde yaşamasını tehdit eden davranışlara ihmal denir. Yoksul olmak, zor koşullarda yaşamak, imkânların kısıtlı olması ihmalin gerekçesi olamaz. Çünkü ihmal var olan olanakların çocuğun yararına kullanılmamasıdır.</w:t>
      </w:r>
    </w:p>
    <w:p w:rsidR="00D753C7" w:rsidRPr="00454928" w:rsidRDefault="00D753C7" w:rsidP="00D753C7">
      <w:pPr>
        <w:autoSpaceDE w:val="0"/>
        <w:autoSpaceDN w:val="0"/>
        <w:adjustRightInd w:val="0"/>
        <w:spacing w:after="0" w:line="240" w:lineRule="auto"/>
        <w:rPr>
          <w:rFonts w:ascii="Times New Roman" w:hAnsi="Times New Roman" w:cs="Times New Roman"/>
          <w:noProof/>
          <w:color w:val="000000"/>
          <w:sz w:val="18"/>
          <w:szCs w:val="18"/>
          <w:lang w:eastAsia="tr-TR"/>
        </w:rPr>
      </w:pP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noProof/>
          <w:color w:val="000000"/>
          <w:sz w:val="18"/>
          <w:szCs w:val="18"/>
          <w:lang w:eastAsia="tr-TR"/>
        </w:rPr>
        <w:drawing>
          <wp:inline distT="0" distB="0" distL="0" distR="0">
            <wp:extent cx="2771140" cy="952500"/>
            <wp:effectExtent l="57150" t="19050" r="2921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753C7" w:rsidRPr="00454928" w:rsidRDefault="00D753C7" w:rsidP="00D753C7">
      <w:pPr>
        <w:autoSpaceDE w:val="0"/>
        <w:autoSpaceDN w:val="0"/>
        <w:adjustRightInd w:val="0"/>
        <w:spacing w:after="0" w:line="240" w:lineRule="auto"/>
        <w:rPr>
          <w:rFonts w:ascii="Times New Roman" w:hAnsi="Times New Roman" w:cs="Times New Roman"/>
          <w:b/>
          <w:color w:val="000000"/>
          <w:sz w:val="18"/>
          <w:szCs w:val="18"/>
        </w:rPr>
      </w:pPr>
    </w:p>
    <w:p w:rsidR="00D753C7" w:rsidRPr="00454928" w:rsidRDefault="00D753C7" w:rsidP="00D753C7">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1. FİZİKSEL İHMAL</w:t>
      </w: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w:t>
      </w:r>
      <w:r w:rsidR="008D0EED" w:rsidRPr="00454928">
        <w:rPr>
          <w:rFonts w:ascii="Times New Roman" w:hAnsi="Times New Roman" w:cs="Times New Roman"/>
          <w:color w:val="000000"/>
          <w:sz w:val="18"/>
          <w:szCs w:val="18"/>
        </w:rPr>
        <w:t xml:space="preserve">un temel tıbbi gereksinimlerini </w:t>
      </w:r>
      <w:r w:rsidRPr="00454928">
        <w:rPr>
          <w:rFonts w:ascii="Times New Roman" w:hAnsi="Times New Roman" w:cs="Times New Roman"/>
          <w:color w:val="000000"/>
          <w:sz w:val="18"/>
          <w:szCs w:val="18"/>
        </w:rPr>
        <w:t>karşılanmaması,</w:t>
      </w:r>
      <w:r w:rsidR="008D0EED"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hastalandığında tedavi</w:t>
      </w:r>
      <w:r w:rsidR="008D0EED"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gereksinimlerinin karşılanmaması, süreğen (devam</w:t>
      </w: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eden)bir </w:t>
      </w:r>
      <w:r w:rsidR="008D0EED" w:rsidRPr="00454928">
        <w:rPr>
          <w:rFonts w:ascii="Times New Roman" w:hAnsi="Times New Roman" w:cs="Times New Roman"/>
          <w:color w:val="000000"/>
          <w:sz w:val="18"/>
          <w:szCs w:val="18"/>
        </w:rPr>
        <w:t>hastalığı var</w:t>
      </w:r>
      <w:r w:rsidRPr="00454928">
        <w:rPr>
          <w:rFonts w:ascii="Times New Roman" w:hAnsi="Times New Roman" w:cs="Times New Roman"/>
          <w:color w:val="000000"/>
          <w:sz w:val="18"/>
          <w:szCs w:val="18"/>
        </w:rPr>
        <w:t xml:space="preserve"> </w:t>
      </w:r>
      <w:r w:rsidR="008D0EED" w:rsidRPr="00454928">
        <w:rPr>
          <w:rFonts w:ascii="Times New Roman" w:hAnsi="Times New Roman" w:cs="Times New Roman"/>
          <w:color w:val="000000"/>
          <w:sz w:val="18"/>
          <w:szCs w:val="18"/>
        </w:rPr>
        <w:t>ise kontrollerini</w:t>
      </w:r>
      <w:r w:rsidRPr="00454928">
        <w:rPr>
          <w:rFonts w:ascii="Times New Roman" w:hAnsi="Times New Roman" w:cs="Times New Roman"/>
          <w:color w:val="000000"/>
          <w:sz w:val="18"/>
          <w:szCs w:val="18"/>
        </w:rPr>
        <w:t xml:space="preserve"> yaptırmama.</w:t>
      </w:r>
    </w:p>
    <w:p w:rsidR="00D753C7" w:rsidRPr="00454928" w:rsidRDefault="00D753C7" w:rsidP="00D753C7">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Çocuğun, bakacak yetkin </w:t>
      </w:r>
      <w:r w:rsidR="008D0EED" w:rsidRPr="00454928">
        <w:rPr>
          <w:rFonts w:ascii="Times New Roman" w:hAnsi="Times New Roman" w:cs="Times New Roman"/>
          <w:color w:val="000000"/>
          <w:sz w:val="18"/>
          <w:szCs w:val="18"/>
        </w:rPr>
        <w:t>kişiler bulunmadan</w:t>
      </w:r>
      <w:r w:rsidRPr="00454928">
        <w:rPr>
          <w:rFonts w:ascii="Times New Roman" w:hAnsi="Times New Roman" w:cs="Times New Roman"/>
          <w:color w:val="000000"/>
          <w:sz w:val="18"/>
          <w:szCs w:val="18"/>
        </w:rPr>
        <w:t xml:space="preserve"> ve</w:t>
      </w:r>
      <w:r w:rsidR="008D0EED"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uzun süreler boyunca</w:t>
      </w:r>
      <w:r w:rsidR="008D0EED"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yalnız</w:t>
      </w:r>
      <w:r w:rsidR="008D0EED"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bırakılması.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Çocuğun gece geç saatlere kadar nerede olduğunun bilinmemesi ve umursanmaması.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Çocuğa düzenli ve besleyici öğünlerin, temiz ve yeterli giysinin sağlanmaması.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Kıyafetlerinin temiz ve bakımlı olmaması, saçlarının tırnaklarının</w:t>
      </w:r>
    </w:p>
    <w:p w:rsidR="00D753C7"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Temiz olmaması ve mevsimine uygun giysi giydirilmemesi.</w:t>
      </w:r>
    </w:p>
    <w:p w:rsidR="00454928" w:rsidRDefault="00454928" w:rsidP="008D0EED">
      <w:pPr>
        <w:autoSpaceDE w:val="0"/>
        <w:autoSpaceDN w:val="0"/>
        <w:adjustRightInd w:val="0"/>
        <w:spacing w:after="0" w:line="240" w:lineRule="auto"/>
        <w:rPr>
          <w:rFonts w:ascii="Times New Roman" w:hAnsi="Times New Roman" w:cs="Times New Roman"/>
          <w:color w:val="000000"/>
          <w:sz w:val="18"/>
          <w:szCs w:val="18"/>
        </w:rPr>
      </w:pPr>
    </w:p>
    <w:p w:rsidR="00454928" w:rsidRPr="00454928" w:rsidRDefault="00E64FBE" w:rsidP="008D0EE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noProof/>
          <w:color w:val="000000"/>
          <w:sz w:val="18"/>
          <w:szCs w:val="18"/>
          <w:lang w:eastAsia="tr-TR"/>
        </w:rPr>
        <w:drawing>
          <wp:inline distT="0" distB="0" distL="0" distR="0">
            <wp:extent cx="2743200" cy="790575"/>
            <wp:effectExtent l="1905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46875" cy="791634"/>
                    </a:xfrm>
                    <a:prstGeom prst="rect">
                      <a:avLst/>
                    </a:prstGeom>
                    <a:noFill/>
                    <a:ln w="9525">
                      <a:noFill/>
                      <a:miter lim="800000"/>
                      <a:headEnd/>
                      <a:tailEnd/>
                    </a:ln>
                  </pic:spPr>
                </pic:pic>
              </a:graphicData>
            </a:graphic>
          </wp:inline>
        </w:drawing>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p>
    <w:p w:rsidR="008D0EED" w:rsidRPr="00454928" w:rsidRDefault="008D0EED" w:rsidP="008D0EED">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lastRenderedPageBreak/>
        <w:t>2. EĞİTİMSEL İHMAL</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Çocuğun zorunlu yaşa gelmesine rağmen okula gönderilmemesi</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18 yaşın altında olmasına rağmen çalışmaya zorlanması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Okula devamlılığının sağlanmaması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Eğitim başarısı için gerekli ihtiyaçların karşılanmaması ve gerekli desteğin sağlanmaması</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3. DUYGUSALİHMAL</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Çocuğa yetersiz ilgi ve şefkat</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Çocuğun aile içi kötü muamele ve şiddete şahit olmasına izin vermek</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Sigara, alkol ya da uyuşturucu kullanmasına izin vermek</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Çocuğun suç işleme, aşırı saldırganlık gibi uyumsuz davranışlarına destek olmak ve ya bunlara izin vermek</w:t>
      </w:r>
    </w:p>
    <w:p w:rsidR="008D0EED" w:rsidRPr="00454928" w:rsidRDefault="008D0EED" w:rsidP="008D0EED">
      <w:pPr>
        <w:autoSpaceDE w:val="0"/>
        <w:autoSpaceDN w:val="0"/>
        <w:adjustRightInd w:val="0"/>
        <w:spacing w:after="0" w:line="240" w:lineRule="auto"/>
        <w:rPr>
          <w:rFonts w:ascii="Times New Roman" w:hAnsi="Times New Roman" w:cs="Times New Roman"/>
          <w:color w:val="000000"/>
          <w:sz w:val="18"/>
          <w:szCs w:val="18"/>
        </w:rPr>
      </w:pPr>
    </w:p>
    <w:p w:rsidR="008D0EED" w:rsidRPr="00454928" w:rsidRDefault="008D0EED" w:rsidP="008D0EED">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İHMALİN ÇOCUKLAR ÜZERİNDEKİ ETKİLERİ</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Yalnızlık ve korunmasızlık hissi, </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Davranış problemleri, </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Yaşıtlarıyla ve çevreyle iletişimde başarısızlık,</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Ölüme kadar varabilen sağlık problemleri,</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İlgi görebilmek için sağlık problemi uydurma eğilimi,</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Yemek istifleme alışkanlığı,</w:t>
      </w:r>
    </w:p>
    <w:p w:rsidR="008D0EED" w:rsidRPr="00454928" w:rsidRDefault="008D0EED" w:rsidP="008D0EED">
      <w:pPr>
        <w:pStyle w:val="ListeParagraf"/>
        <w:numPr>
          <w:ilvl w:val="0"/>
          <w:numId w:val="10"/>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Madde bağımlılığı</w:t>
      </w:r>
    </w:p>
    <w:p w:rsidR="0064408A" w:rsidRPr="00454928" w:rsidRDefault="0064408A" w:rsidP="0064408A">
      <w:pPr>
        <w:autoSpaceDE w:val="0"/>
        <w:autoSpaceDN w:val="0"/>
        <w:adjustRightInd w:val="0"/>
        <w:spacing w:after="0" w:line="240" w:lineRule="auto"/>
        <w:rPr>
          <w:rFonts w:ascii="Times New Roman" w:hAnsi="Times New Roman" w:cs="Times New Roman"/>
          <w:b/>
          <w:color w:val="000000"/>
          <w:sz w:val="18"/>
          <w:szCs w:val="18"/>
        </w:rPr>
      </w:pPr>
    </w:p>
    <w:p w:rsidR="0064408A" w:rsidRPr="00454928" w:rsidRDefault="0064408A" w:rsidP="0064408A">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İSTİSMAR</w:t>
      </w:r>
    </w:p>
    <w:p w:rsidR="0064408A" w:rsidRPr="00454928" w:rsidRDefault="0064408A" w:rsidP="0064408A">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Çocuk İstismarı; anne, baba ya da bakıcı gibi bir erişkin tarafından çocuğa yöneltilen, toplumsal kurallar ve profesyonel kişilerce uygunsuz olarak nitelendirilen, çocuğun gelişimini kısıtlayan eylemlerin tümüdür.</w:t>
      </w:r>
    </w:p>
    <w:p w:rsidR="0064408A" w:rsidRPr="00454928" w:rsidRDefault="0064408A" w:rsidP="0064408A">
      <w:pPr>
        <w:autoSpaceDE w:val="0"/>
        <w:autoSpaceDN w:val="0"/>
        <w:adjustRightInd w:val="0"/>
        <w:spacing w:after="0" w:line="240" w:lineRule="auto"/>
        <w:rPr>
          <w:rFonts w:ascii="Times New Roman" w:hAnsi="Times New Roman" w:cs="Times New Roman"/>
          <w:color w:val="000000"/>
          <w:sz w:val="18"/>
          <w:szCs w:val="18"/>
        </w:rPr>
      </w:pPr>
    </w:p>
    <w:p w:rsidR="0064408A" w:rsidRPr="00454928" w:rsidRDefault="0064408A" w:rsidP="0064408A">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noProof/>
          <w:color w:val="000000"/>
          <w:sz w:val="18"/>
          <w:szCs w:val="18"/>
          <w:lang w:eastAsia="tr-TR"/>
        </w:rPr>
        <w:drawing>
          <wp:inline distT="0" distB="0" distL="0" distR="0">
            <wp:extent cx="2771140" cy="847725"/>
            <wp:effectExtent l="0" t="19050" r="0" b="95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D0EED" w:rsidRPr="00454928" w:rsidRDefault="008D0EED" w:rsidP="0064408A">
      <w:pPr>
        <w:autoSpaceDE w:val="0"/>
        <w:autoSpaceDN w:val="0"/>
        <w:adjustRightInd w:val="0"/>
        <w:spacing w:after="0" w:line="240" w:lineRule="auto"/>
        <w:rPr>
          <w:rFonts w:ascii="Times New Roman" w:hAnsi="Times New Roman" w:cs="Times New Roman"/>
          <w:color w:val="000000"/>
          <w:sz w:val="18"/>
          <w:szCs w:val="18"/>
        </w:rPr>
      </w:pPr>
    </w:p>
    <w:p w:rsidR="0064408A" w:rsidRPr="00454928" w:rsidRDefault="0064408A" w:rsidP="0064408A">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1. FİZİKSELİSTİSMAR</w:t>
      </w:r>
    </w:p>
    <w:p w:rsidR="0064408A" w:rsidRPr="00454928" w:rsidRDefault="0064408A" w:rsidP="0064408A">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En geniş anlamda çocuğun kaza dışında yaralanması olarak tanımlanırken; bu durum tokat atmadan, alet kullanarak çocuğun yaralanmasına veya ölümüne kadar geniş bir yelpazeyi içermektedir.</w:t>
      </w:r>
    </w:p>
    <w:p w:rsidR="00E64FBE" w:rsidRPr="00454928" w:rsidRDefault="00E64FBE" w:rsidP="0064408A">
      <w:pPr>
        <w:autoSpaceDE w:val="0"/>
        <w:autoSpaceDN w:val="0"/>
        <w:adjustRightInd w:val="0"/>
        <w:spacing w:after="0" w:line="240" w:lineRule="auto"/>
        <w:rPr>
          <w:rFonts w:ascii="Times New Roman" w:hAnsi="Times New Roman" w:cs="Times New Roman"/>
          <w:color w:val="000000"/>
          <w:sz w:val="18"/>
          <w:szCs w:val="18"/>
        </w:rPr>
      </w:pPr>
    </w:p>
    <w:p w:rsidR="0064408A" w:rsidRPr="00454928" w:rsidRDefault="0064408A" w:rsidP="0064408A">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lastRenderedPageBreak/>
        <w:t>2. DUYGUSALİSTİSMAR</w:t>
      </w:r>
    </w:p>
    <w:p w:rsidR="0064408A" w:rsidRPr="00454928" w:rsidRDefault="0064408A" w:rsidP="0064408A">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Anne baba ya da çevredeki diğer yetişkinlerin çocuğu aşağılaması, yok sayması, yetenekleri üstünde beklentiler içinde olmaları gibi, çocuğun benlik</w:t>
      </w:r>
      <w:r w:rsidR="00454928"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saygısını ciddi bir biçimde etkileyen davranış kalıpları</w:t>
      </w:r>
      <w:r w:rsidR="00454928"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olarak</w:t>
      </w:r>
      <w:r w:rsidR="00454928"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tanımlanır.</w:t>
      </w:r>
      <w:r w:rsidR="00E64FBE" w:rsidRPr="00E64FBE">
        <w:rPr>
          <w:rFonts w:ascii="Times New Roman" w:hAnsi="Times New Roman" w:cs="Times New Roman"/>
          <w:color w:val="000000"/>
          <w:sz w:val="18"/>
          <w:szCs w:val="18"/>
        </w:rPr>
        <w:t xml:space="preserve"> </w:t>
      </w:r>
      <w:r w:rsidR="00E64FBE">
        <w:rPr>
          <w:rFonts w:ascii="Times New Roman" w:hAnsi="Times New Roman" w:cs="Times New Roman"/>
          <w:noProof/>
          <w:color w:val="000000"/>
          <w:sz w:val="18"/>
          <w:szCs w:val="18"/>
          <w:lang w:eastAsia="tr-TR"/>
        </w:rPr>
        <w:drawing>
          <wp:inline distT="0" distB="0" distL="0" distR="0">
            <wp:extent cx="2828925" cy="800100"/>
            <wp:effectExtent l="19050" t="0" r="9525"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828925" cy="800100"/>
                    </a:xfrm>
                    <a:prstGeom prst="rect">
                      <a:avLst/>
                    </a:prstGeom>
                    <a:noFill/>
                    <a:ln w="9525">
                      <a:noFill/>
                      <a:miter lim="800000"/>
                      <a:headEnd/>
                      <a:tailEnd/>
                    </a:ln>
                  </pic:spPr>
                </pic:pic>
              </a:graphicData>
            </a:graphic>
          </wp:inline>
        </w:drawing>
      </w:r>
    </w:p>
    <w:p w:rsidR="00454928" w:rsidRPr="00454928" w:rsidRDefault="00454928" w:rsidP="0064408A">
      <w:pPr>
        <w:autoSpaceDE w:val="0"/>
        <w:autoSpaceDN w:val="0"/>
        <w:adjustRightInd w:val="0"/>
        <w:spacing w:after="0" w:line="240" w:lineRule="auto"/>
        <w:rPr>
          <w:rFonts w:ascii="Times New Roman" w:hAnsi="Times New Roman" w:cs="Times New Roman"/>
          <w:b/>
          <w:color w:val="000000"/>
          <w:sz w:val="18"/>
          <w:szCs w:val="18"/>
        </w:rPr>
      </w:pPr>
    </w:p>
    <w:p w:rsidR="00454928" w:rsidRPr="00454928" w:rsidRDefault="00454928" w:rsidP="00454928">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DUYGUSAL İSTİSMARIN ÇOCUK ÜZERİNDEKİETKİLERİ</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Anne-babadan korkabilir,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Anne-babadan nefret ettiğini söyleyebilir,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Kendine karşı güvensizlik yaşayabilir,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Kendileri hakkında kötü konuşabilir (aptalım vb.)</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Yaşından daha küçük davranışlar sergileyebilir,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Konuşmada değişiklik yaşayabilir (kekemelik vb.)</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Çok sinirli olabilir ya da tam tersi fazlaca içine kapanabilir,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Ders başarısı düşebilir,</w:t>
      </w:r>
    </w:p>
    <w:p w:rsidR="008D0EED"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Alt ıslatma davranışı görülebilir.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p>
    <w:p w:rsidR="00454928" w:rsidRPr="00454928" w:rsidRDefault="00454928" w:rsidP="00454928">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t>3. CİNSEL İSTİSMAR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Çocuğun bir yetişkin tarafından; fuhuşa zorlanması, cinsel uyarı ve doyum için</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ya da cinsel obje olarak kullanılması cinsel istismardır.</w:t>
      </w:r>
    </w:p>
    <w:p w:rsidR="00454928" w:rsidRPr="00454928" w:rsidRDefault="00454928" w:rsidP="00454928">
      <w:pPr>
        <w:pStyle w:val="ListeParagraf"/>
        <w:numPr>
          <w:ilvl w:val="0"/>
          <w:numId w:val="11"/>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Cinsel istismarın mutlaka şiddet içermesi gerekmez,</w:t>
      </w:r>
    </w:p>
    <w:p w:rsidR="00454928" w:rsidRPr="00454928" w:rsidRDefault="00454928" w:rsidP="00454928">
      <w:pPr>
        <w:pStyle w:val="ListeParagraf"/>
        <w:numPr>
          <w:ilvl w:val="0"/>
          <w:numId w:val="11"/>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Çocuğun rızası olup olmadığına bakılmaz.</w:t>
      </w:r>
    </w:p>
    <w:p w:rsidR="00454928" w:rsidRPr="00E64FBE" w:rsidRDefault="00454928" w:rsidP="00454928">
      <w:pPr>
        <w:pStyle w:val="ListeParagraf"/>
        <w:numPr>
          <w:ilvl w:val="0"/>
          <w:numId w:val="11"/>
        </w:num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Anne, baba, üvey baba, kardeş, akraba, tanıdığı bir kişi veya herhangi yabancı bir kişi yapabilir.</w:t>
      </w:r>
    </w:p>
    <w:p w:rsidR="00E64FBE" w:rsidRDefault="00E64FBE" w:rsidP="00454928">
      <w:pPr>
        <w:autoSpaceDE w:val="0"/>
        <w:autoSpaceDN w:val="0"/>
        <w:adjustRightInd w:val="0"/>
        <w:spacing w:after="0" w:line="240" w:lineRule="auto"/>
        <w:rPr>
          <w:rFonts w:ascii="Times New Roman" w:hAnsi="Times New Roman" w:cs="Times New Roman"/>
          <w:b/>
          <w:color w:val="000000"/>
          <w:sz w:val="18"/>
          <w:szCs w:val="18"/>
        </w:rPr>
      </w:pPr>
      <w:r>
        <w:rPr>
          <w:rFonts w:ascii="Times New Roman" w:hAnsi="Times New Roman" w:cs="Times New Roman"/>
          <w:noProof/>
          <w:color w:val="000000"/>
          <w:sz w:val="18"/>
          <w:szCs w:val="18"/>
          <w:lang w:eastAsia="tr-TR"/>
        </w:rPr>
        <w:drawing>
          <wp:inline distT="0" distB="0" distL="0" distR="0">
            <wp:extent cx="2914650" cy="1381125"/>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913981" cy="1380808"/>
                    </a:xfrm>
                    <a:prstGeom prst="rect">
                      <a:avLst/>
                    </a:prstGeom>
                    <a:noFill/>
                    <a:ln w="9525">
                      <a:noFill/>
                      <a:miter lim="800000"/>
                      <a:headEnd/>
                      <a:tailEnd/>
                    </a:ln>
                  </pic:spPr>
                </pic:pic>
              </a:graphicData>
            </a:graphic>
          </wp:inline>
        </w:drawing>
      </w:r>
    </w:p>
    <w:p w:rsidR="00454928" w:rsidRPr="00454928" w:rsidRDefault="00454928" w:rsidP="00454928">
      <w:pPr>
        <w:autoSpaceDE w:val="0"/>
        <w:autoSpaceDN w:val="0"/>
        <w:adjustRightInd w:val="0"/>
        <w:spacing w:after="0" w:line="240" w:lineRule="auto"/>
        <w:rPr>
          <w:rFonts w:ascii="Times New Roman" w:hAnsi="Times New Roman" w:cs="Times New Roman"/>
          <w:b/>
          <w:color w:val="000000"/>
          <w:sz w:val="18"/>
          <w:szCs w:val="18"/>
        </w:rPr>
      </w:pPr>
      <w:r w:rsidRPr="00454928">
        <w:rPr>
          <w:rFonts w:ascii="Times New Roman" w:hAnsi="Times New Roman" w:cs="Times New Roman"/>
          <w:b/>
          <w:color w:val="000000"/>
          <w:sz w:val="18"/>
          <w:szCs w:val="18"/>
        </w:rPr>
        <w:lastRenderedPageBreak/>
        <w:t>ÇOCUKLAR YAŞADIKLARINI NEDENSÖYLEMEZLER?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Tehdit,</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BU BİZİM SIRRIMIZ yalanı,</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Ödüller.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Büyüklerle cinsel konuları konuşmaktan utanırlar, korkarlar,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İstismarcıyı korumak isteyebilirler,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Nasıl anlatılacağını bilmeyebilirler,</w:t>
      </w:r>
    </w:p>
    <w:p w:rsidR="00454928" w:rsidRPr="00454928" w:rsidRDefault="00454928" w:rsidP="00454928">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color w:val="000000"/>
          <w:sz w:val="18"/>
          <w:szCs w:val="18"/>
        </w:rPr>
        <w:t> Cinsel davranışların yanlış olduğunu bilmeyebilirler.</w:t>
      </w:r>
    </w:p>
    <w:p w:rsidR="00454928" w:rsidRPr="00E64FBE" w:rsidRDefault="00454928" w:rsidP="00454928">
      <w:pPr>
        <w:autoSpaceDE w:val="0"/>
        <w:autoSpaceDN w:val="0"/>
        <w:adjustRightInd w:val="0"/>
        <w:spacing w:after="0" w:line="240" w:lineRule="auto"/>
        <w:rPr>
          <w:rFonts w:cstheme="minorHAnsi"/>
          <w:color w:val="000000"/>
          <w:sz w:val="18"/>
          <w:szCs w:val="18"/>
        </w:rPr>
      </w:pPr>
    </w:p>
    <w:p w:rsidR="00454928" w:rsidRPr="00E64FBE" w:rsidRDefault="00454928" w:rsidP="00454928">
      <w:pPr>
        <w:autoSpaceDE w:val="0"/>
        <w:autoSpaceDN w:val="0"/>
        <w:adjustRightInd w:val="0"/>
        <w:spacing w:after="0" w:line="240" w:lineRule="auto"/>
        <w:rPr>
          <w:rFonts w:cstheme="minorHAnsi"/>
          <w:b/>
          <w:bCs/>
          <w:sz w:val="18"/>
          <w:szCs w:val="18"/>
        </w:rPr>
      </w:pPr>
      <w:r w:rsidRPr="00E64FBE">
        <w:rPr>
          <w:rFonts w:cstheme="minorHAnsi"/>
          <w:b/>
          <w:bCs/>
          <w:sz w:val="18"/>
          <w:szCs w:val="18"/>
        </w:rPr>
        <w:t>PSİKO-SOSYALBELİRTİLER</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Güvenebildiği kişilere aşırı bağımlılık,</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Genital bölgeleriyle daha fazla meşgul olma,</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Oyuncuklarıyla ve diğer çocuklarla cinsel İçerikli oyunlar oynama,</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Parmak emme, alt ıslatma gibi gerileme davranışları,</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Uyku bozuklukları,</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Yalnız kalmaya aşırı tepki gösterme,</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Ani huy değişiklikleri,</w:t>
      </w:r>
    </w:p>
    <w:p w:rsidR="00454928" w:rsidRPr="00454928" w:rsidRDefault="00454928" w:rsidP="00454928">
      <w:pPr>
        <w:pStyle w:val="ListeParagraf"/>
        <w:numPr>
          <w:ilvl w:val="0"/>
          <w:numId w:val="12"/>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Cinsel içerikli resimler çizme.</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p>
    <w:p w:rsidR="00454928" w:rsidRPr="00454928" w:rsidRDefault="00454928" w:rsidP="00454928">
      <w:pPr>
        <w:autoSpaceDE w:val="0"/>
        <w:autoSpaceDN w:val="0"/>
        <w:adjustRightInd w:val="0"/>
        <w:spacing w:after="0" w:line="240" w:lineRule="auto"/>
        <w:rPr>
          <w:rFonts w:ascii="Calibri" w:hAnsi="Calibri" w:cs="Calibri"/>
          <w:b/>
          <w:color w:val="000000"/>
          <w:sz w:val="18"/>
          <w:szCs w:val="18"/>
        </w:rPr>
      </w:pPr>
      <w:r w:rsidRPr="00454928">
        <w:rPr>
          <w:rFonts w:ascii="Calibri" w:hAnsi="Calibri" w:cs="Calibri"/>
          <w:b/>
          <w:color w:val="000000"/>
          <w:sz w:val="18"/>
          <w:szCs w:val="18"/>
        </w:rPr>
        <w:t>ÇOCUK İSTİSMARI BİR SUÇTUR. BU SUÇA ORTAK OLMAYIN</w:t>
      </w:r>
    </w:p>
    <w:p w:rsidR="00454928" w:rsidRPr="00454928" w:rsidRDefault="00454928" w:rsidP="00454928">
      <w:pPr>
        <w:autoSpaceDE w:val="0"/>
        <w:autoSpaceDN w:val="0"/>
        <w:adjustRightInd w:val="0"/>
        <w:spacing w:after="0" w:line="240" w:lineRule="auto"/>
        <w:rPr>
          <w:rFonts w:ascii="Calibri" w:hAnsi="Calibri" w:cs="Calibri"/>
          <w:b/>
          <w:color w:val="000000"/>
          <w:sz w:val="18"/>
          <w:szCs w:val="18"/>
        </w:rPr>
      </w:pPr>
      <w:r w:rsidRPr="00454928">
        <w:rPr>
          <w:rFonts w:ascii="Calibri" w:hAnsi="Calibri" w:cs="Calibri"/>
          <w:b/>
          <w:color w:val="000000"/>
          <w:sz w:val="18"/>
          <w:szCs w:val="18"/>
        </w:rPr>
        <w:t>ÇOCUKLARINIZA İSTİSMARDAN KORUNMA YÖNTEMLERİNİ ÖĞRETİN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Çocuğunuza ev adresinizi ve telefon numaranızı öğretin. Kaybolursa kime başvurması gerektiğini öğretin.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Tanımadığı kişilerden sakınması gerektiğini öğretin.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Çocuğunuzun halka açık yerlerde tuvalete tek başına ve ebeveyni dışında biriyle gitmesine izin vermeyin.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Arabada yalnız bırakmayın.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Çocuğunuzun nerede olduğunu, daima bilin.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Arkadaşlarını ve arkadaşlarının ailelerini tanıyın.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Aktivitelerine siz de katılın.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Çocuğunuza, kimlerin evine gidebileceğini açıkça ve çok net söyleyin.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Size ulaşamadığı takdirde nereye gidebileceğini, hangi komşuda kalabileceğini öğretin.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lastRenderedPageBreak/>
        <w:t>Çocuğunuz, biri ile bir arada olmak istemiyorsa, o kişiden rahatsız oluyorsa, nedenini öğrenin. O kişi çok yakınınız bile olsa…</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Kim olursa olsun, biri çocuğunuza gereğinden fazla ilgi gösteriyorsa, bu duruma dikkat edin.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Çocuğunuzla cinsellik hakkında konuşun, vücudunun özel yerlerini anlatın.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İyi dokunma ve kötü dokunma hakkında bilgi verin.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Biri çocuğunuza istemediği bir şekilde dokunursa, hayır demesini, yardım istemesini öğretin.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Çocuğunuzun gerçek ya da hayali korku ve endişelerini azımsamayın, dikkate alın.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Çocuğunuzu dinleyin, izleyin ve etkili bir iletişim kurun.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Sevginizi ifade edin, sarılın, öpün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Onu onayladığınızı ve kabul ettiğinizi anlatın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Çocuğunuzla kaliteli – çocuğun da hoşuna gidecek şekilde – zaman geçirin</w:t>
      </w:r>
    </w:p>
    <w:p w:rsidR="00454928" w:rsidRPr="00454928" w:rsidRDefault="00454928" w:rsidP="00454928">
      <w:pPr>
        <w:pStyle w:val="ListeParagraf"/>
        <w:numPr>
          <w:ilvl w:val="0"/>
          <w:numId w:val="13"/>
        </w:num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Çocuğunuzun gereksinimlerini göz ardı etmeyin, sağlayabilmek için çaba sarf edin</w:t>
      </w:r>
    </w:p>
    <w:p w:rsidR="00454928" w:rsidRDefault="00454928" w:rsidP="00454928">
      <w:pPr>
        <w:autoSpaceDE w:val="0"/>
        <w:autoSpaceDN w:val="0"/>
        <w:adjustRightInd w:val="0"/>
        <w:spacing w:after="0" w:line="240" w:lineRule="auto"/>
        <w:rPr>
          <w:rFonts w:ascii="Calibri" w:hAnsi="Calibri" w:cs="Calibri"/>
          <w:color w:val="000000"/>
          <w:sz w:val="18"/>
          <w:szCs w:val="18"/>
        </w:rPr>
      </w:pPr>
    </w:p>
    <w:p w:rsidR="00454928" w:rsidRPr="00E64FBE" w:rsidRDefault="00454928" w:rsidP="00454928">
      <w:pPr>
        <w:autoSpaceDE w:val="0"/>
        <w:autoSpaceDN w:val="0"/>
        <w:adjustRightInd w:val="0"/>
        <w:spacing w:after="0" w:line="240" w:lineRule="auto"/>
        <w:rPr>
          <w:rFonts w:ascii="Calibri" w:hAnsi="Calibri" w:cs="Calibri"/>
          <w:b/>
          <w:color w:val="000000"/>
          <w:sz w:val="18"/>
          <w:szCs w:val="18"/>
        </w:rPr>
      </w:pPr>
      <w:r w:rsidRPr="00E64FBE">
        <w:rPr>
          <w:rFonts w:ascii="Calibri" w:hAnsi="Calibri" w:cs="Calibri"/>
          <w:b/>
          <w:color w:val="000000"/>
          <w:sz w:val="18"/>
          <w:szCs w:val="18"/>
        </w:rPr>
        <w:t>Yardım Alabileceğiniz Birimler:</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Baroların Çocuk Hakları Komisyonları</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Cumhuriyet Savcılığı ve Çocuk Mahkemeleri</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Çocuk İzlem Merkezi (ÇİM) -Tıp Fakültesi’nde</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Emniyet Birimleri</w:t>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Aile ve Sosyal Politikalar İl Mü</w:t>
      </w:r>
      <w:r w:rsidR="00E64FBE">
        <w:rPr>
          <w:rFonts w:ascii="Calibri" w:hAnsi="Calibri" w:cs="Calibri"/>
          <w:color w:val="000000"/>
          <w:sz w:val="18"/>
          <w:szCs w:val="18"/>
        </w:rPr>
        <w:t>dürlüğü -</w:t>
      </w:r>
      <w:r w:rsidRPr="00454928">
        <w:rPr>
          <w:rFonts w:ascii="Calibri" w:hAnsi="Calibri" w:cs="Calibri"/>
          <w:color w:val="000000"/>
          <w:sz w:val="18"/>
          <w:szCs w:val="18"/>
        </w:rPr>
        <w:t>Alo 183</w:t>
      </w:r>
    </w:p>
    <w:p w:rsidR="00454928" w:rsidRDefault="00454928" w:rsidP="00454928">
      <w:pPr>
        <w:autoSpaceDE w:val="0"/>
        <w:autoSpaceDN w:val="0"/>
        <w:adjustRightInd w:val="0"/>
        <w:spacing w:after="0" w:line="240" w:lineRule="auto"/>
        <w:rPr>
          <w:rFonts w:ascii="Calibri" w:hAnsi="Calibri" w:cs="Calibri"/>
          <w:color w:val="000000"/>
          <w:sz w:val="18"/>
          <w:szCs w:val="18"/>
        </w:rPr>
      </w:pPr>
      <w:r w:rsidRPr="00454928">
        <w:rPr>
          <w:rFonts w:ascii="Calibri" w:hAnsi="Calibri" w:cs="Calibri"/>
          <w:color w:val="000000"/>
          <w:sz w:val="18"/>
          <w:szCs w:val="18"/>
        </w:rPr>
        <w:t>-</w:t>
      </w:r>
      <w:r w:rsidRPr="00454928">
        <w:rPr>
          <w:rFonts w:ascii="Calibri" w:hAnsi="Calibri" w:cs="Calibri"/>
          <w:color w:val="000000"/>
          <w:sz w:val="18"/>
          <w:szCs w:val="18"/>
        </w:rPr>
        <w:tab/>
        <w:t>Rehberlik ve Araştırma Merkezi</w:t>
      </w:r>
    </w:p>
    <w:p w:rsidR="00454928" w:rsidRDefault="00E64FBE" w:rsidP="00454928">
      <w:pPr>
        <w:autoSpaceDE w:val="0"/>
        <w:autoSpaceDN w:val="0"/>
        <w:adjustRightInd w:val="0"/>
        <w:spacing w:after="0" w:line="240" w:lineRule="auto"/>
        <w:rPr>
          <w:rFonts w:ascii="Calibri" w:hAnsi="Calibri" w:cs="Calibri"/>
          <w:color w:val="000000"/>
          <w:sz w:val="18"/>
          <w:szCs w:val="18"/>
        </w:rPr>
      </w:pPr>
      <w:r>
        <w:rPr>
          <w:b/>
          <w:noProof/>
          <w:sz w:val="44"/>
          <w:szCs w:val="44"/>
          <w:lang w:eastAsia="tr-TR"/>
        </w:rPr>
        <w:drawing>
          <wp:inline distT="0" distB="0" distL="0" distR="0">
            <wp:extent cx="2769763" cy="1419225"/>
            <wp:effectExtent l="19050" t="0" r="0" b="0"/>
            <wp:docPr id="10" name="Resim 5" descr="cocuk-hak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cuk-haklari"/>
                    <pic:cNvPicPr>
                      <a:picLocks noChangeAspect="1" noChangeArrowheads="1"/>
                    </pic:cNvPicPr>
                  </pic:nvPicPr>
                  <pic:blipFill>
                    <a:blip r:embed="rId19"/>
                    <a:srcRect/>
                    <a:stretch>
                      <a:fillRect/>
                    </a:stretch>
                  </pic:blipFill>
                  <pic:spPr bwMode="auto">
                    <a:xfrm>
                      <a:off x="0" y="0"/>
                      <a:ext cx="2771140" cy="1419931"/>
                    </a:xfrm>
                    <a:prstGeom prst="rect">
                      <a:avLst/>
                    </a:prstGeom>
                    <a:noFill/>
                    <a:ln w="9525">
                      <a:noFill/>
                      <a:miter lim="800000"/>
                      <a:headEnd/>
                      <a:tailEnd/>
                    </a:ln>
                  </pic:spPr>
                </pic:pic>
              </a:graphicData>
            </a:graphic>
          </wp:inline>
        </w:drawing>
      </w:r>
    </w:p>
    <w:p w:rsidR="00454928" w:rsidRPr="00454928" w:rsidRDefault="00454928" w:rsidP="00454928">
      <w:pPr>
        <w:autoSpaceDE w:val="0"/>
        <w:autoSpaceDN w:val="0"/>
        <w:adjustRightInd w:val="0"/>
        <w:spacing w:after="0" w:line="240" w:lineRule="auto"/>
        <w:rPr>
          <w:rFonts w:ascii="Calibri" w:hAnsi="Calibri" w:cs="Calibri"/>
          <w:color w:val="000000"/>
          <w:sz w:val="18"/>
          <w:szCs w:val="18"/>
        </w:rPr>
      </w:pPr>
    </w:p>
    <w:p w:rsidR="00D21034" w:rsidRPr="00454928" w:rsidRDefault="0018669C" w:rsidP="00454928">
      <w:pPr>
        <w:autoSpaceDE w:val="0"/>
        <w:autoSpaceDN w:val="0"/>
        <w:adjustRightInd w:val="0"/>
        <w:spacing w:after="0" w:line="240" w:lineRule="auto"/>
        <w:jc w:val="right"/>
        <w:rPr>
          <w:rFonts w:ascii="Times New Roman" w:hAnsi="Times New Roman" w:cs="Times New Roman"/>
          <w:color w:val="000000"/>
          <w:sz w:val="18"/>
          <w:szCs w:val="18"/>
        </w:rPr>
      </w:pPr>
      <w:r w:rsidRPr="00454928">
        <w:rPr>
          <w:rFonts w:ascii="Times New Roman" w:hAnsi="Times New Roman" w:cs="Times New Roman"/>
          <w:color w:val="000000"/>
          <w:sz w:val="18"/>
          <w:szCs w:val="18"/>
        </w:rPr>
        <w:t>FIRAT İSMAİL ÖZDEMİR</w:t>
      </w:r>
    </w:p>
    <w:p w:rsidR="009C3303" w:rsidRPr="00454928" w:rsidRDefault="009C3303" w:rsidP="00F73AB2">
      <w:pPr>
        <w:autoSpaceDE w:val="0"/>
        <w:autoSpaceDN w:val="0"/>
        <w:adjustRightInd w:val="0"/>
        <w:spacing w:after="0" w:line="240" w:lineRule="auto"/>
        <w:jc w:val="right"/>
        <w:rPr>
          <w:rFonts w:ascii="Times New Roman" w:hAnsi="Times New Roman" w:cs="Times New Roman"/>
          <w:color w:val="000000"/>
          <w:sz w:val="18"/>
          <w:szCs w:val="18"/>
        </w:rPr>
      </w:pPr>
      <w:r w:rsidRPr="00454928">
        <w:rPr>
          <w:rFonts w:ascii="Times New Roman" w:hAnsi="Times New Roman" w:cs="Times New Roman"/>
          <w:color w:val="000000"/>
          <w:sz w:val="18"/>
          <w:szCs w:val="18"/>
        </w:rPr>
        <w:t>Rehb</w:t>
      </w:r>
      <w:r w:rsidR="00F73AB2" w:rsidRPr="00454928">
        <w:rPr>
          <w:rFonts w:ascii="Times New Roman" w:hAnsi="Times New Roman" w:cs="Times New Roman"/>
          <w:color w:val="000000"/>
          <w:sz w:val="18"/>
          <w:szCs w:val="18"/>
        </w:rPr>
        <w:t xml:space="preserve">er </w:t>
      </w:r>
      <w:r w:rsidRPr="00454928">
        <w:rPr>
          <w:rFonts w:ascii="Times New Roman" w:hAnsi="Times New Roman" w:cs="Times New Roman"/>
          <w:color w:val="000000"/>
          <w:sz w:val="18"/>
          <w:szCs w:val="18"/>
        </w:rPr>
        <w:t>Öğr</w:t>
      </w:r>
      <w:r w:rsidR="00F73AB2" w:rsidRPr="00454928">
        <w:rPr>
          <w:rFonts w:ascii="Times New Roman" w:hAnsi="Times New Roman" w:cs="Times New Roman"/>
          <w:color w:val="000000"/>
          <w:sz w:val="18"/>
          <w:szCs w:val="18"/>
        </w:rPr>
        <w:t>etmeni</w:t>
      </w:r>
      <w:r w:rsidRPr="00454928">
        <w:rPr>
          <w:rFonts w:ascii="Times New Roman" w:hAnsi="Times New Roman" w:cs="Times New Roman"/>
          <w:color w:val="000000"/>
          <w:sz w:val="18"/>
          <w:szCs w:val="18"/>
        </w:rPr>
        <w:t>.-</w:t>
      </w:r>
      <w:r w:rsidR="00F73AB2" w:rsidRPr="00454928">
        <w:rPr>
          <w:rFonts w:ascii="Times New Roman" w:hAnsi="Times New Roman" w:cs="Times New Roman"/>
          <w:color w:val="000000"/>
          <w:sz w:val="18"/>
          <w:szCs w:val="18"/>
        </w:rPr>
        <w:t xml:space="preserve"> </w:t>
      </w:r>
      <w:r w:rsidRPr="00454928">
        <w:rPr>
          <w:rFonts w:ascii="Times New Roman" w:hAnsi="Times New Roman" w:cs="Times New Roman"/>
          <w:color w:val="000000"/>
          <w:sz w:val="18"/>
          <w:szCs w:val="18"/>
        </w:rPr>
        <w:t>Psikolojik Danışman</w:t>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D21034">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noProof/>
          <w:color w:val="000000"/>
          <w:sz w:val="18"/>
          <w:szCs w:val="18"/>
          <w:lang w:eastAsia="tr-TR"/>
        </w:rPr>
        <w:lastRenderedPageBreak/>
        <w:drawing>
          <wp:inline distT="0" distB="0" distL="0" distR="0">
            <wp:extent cx="2966720" cy="2012571"/>
            <wp:effectExtent l="19050" t="0" r="5080" b="0"/>
            <wp:docPr id="15" name="13 Resim" descr="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20" cstate="print"/>
                    <a:stretch>
                      <a:fillRect/>
                    </a:stretch>
                  </pic:blipFill>
                  <pic:spPr>
                    <a:xfrm>
                      <a:off x="0" y="0"/>
                      <a:ext cx="2966720" cy="2012571"/>
                    </a:xfrm>
                    <a:prstGeom prst="rect">
                      <a:avLst/>
                    </a:prstGeom>
                  </pic:spPr>
                </pic:pic>
              </a:graphicData>
            </a:graphic>
          </wp:inline>
        </w:drawing>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rsidP="00F73AB2">
      <w:pPr>
        <w:autoSpaceDE w:val="0"/>
        <w:autoSpaceDN w:val="0"/>
        <w:adjustRightInd w:val="0"/>
        <w:spacing w:after="0" w:line="240" w:lineRule="auto"/>
        <w:rPr>
          <w:rFonts w:ascii="Times New Roman" w:hAnsi="Times New Roman" w:cs="Times New Roman"/>
          <w:color w:val="000000"/>
          <w:sz w:val="18"/>
          <w:szCs w:val="18"/>
        </w:rPr>
      </w:pPr>
    </w:p>
    <w:p w:rsidR="00E64FBE" w:rsidRDefault="00D753C7" w:rsidP="00E35FB4">
      <w:pPr>
        <w:autoSpaceDE w:val="0"/>
        <w:autoSpaceDN w:val="0"/>
        <w:adjustRightInd w:val="0"/>
        <w:spacing w:after="0" w:line="240" w:lineRule="auto"/>
        <w:jc w:val="center"/>
        <w:rPr>
          <w:b/>
          <w:sz w:val="40"/>
          <w:szCs w:val="18"/>
        </w:rPr>
      </w:pPr>
      <w:r w:rsidRPr="00E64FBE">
        <w:rPr>
          <w:b/>
          <w:sz w:val="40"/>
          <w:szCs w:val="18"/>
        </w:rPr>
        <w:t xml:space="preserve">İHMAL VE </w:t>
      </w:r>
    </w:p>
    <w:p w:rsidR="00D753C7" w:rsidRPr="00E64FBE" w:rsidRDefault="00D753C7" w:rsidP="00E35FB4">
      <w:pPr>
        <w:autoSpaceDE w:val="0"/>
        <w:autoSpaceDN w:val="0"/>
        <w:adjustRightInd w:val="0"/>
        <w:spacing w:after="0" w:line="240" w:lineRule="auto"/>
        <w:jc w:val="center"/>
        <w:rPr>
          <w:b/>
          <w:sz w:val="40"/>
          <w:szCs w:val="18"/>
        </w:rPr>
      </w:pPr>
      <w:r w:rsidRPr="00E64FBE">
        <w:rPr>
          <w:b/>
          <w:sz w:val="40"/>
          <w:szCs w:val="18"/>
        </w:rPr>
        <w:t>İSTİSMARDAN KORUNMA</w:t>
      </w:r>
    </w:p>
    <w:p w:rsidR="00F73AB2" w:rsidRPr="00E64FBE" w:rsidRDefault="00E64FBE" w:rsidP="00E35FB4">
      <w:pPr>
        <w:autoSpaceDE w:val="0"/>
        <w:autoSpaceDN w:val="0"/>
        <w:adjustRightInd w:val="0"/>
        <w:spacing w:after="0" w:line="240" w:lineRule="auto"/>
        <w:jc w:val="center"/>
        <w:rPr>
          <w:b/>
          <w:sz w:val="40"/>
          <w:szCs w:val="18"/>
        </w:rPr>
      </w:pPr>
      <w:r>
        <w:rPr>
          <w:b/>
          <w:sz w:val="40"/>
          <w:szCs w:val="18"/>
        </w:rPr>
        <w:t xml:space="preserve"> BİLGİLENDİRME </w:t>
      </w:r>
      <w:r w:rsidR="00D10FF9" w:rsidRPr="00E64FBE">
        <w:rPr>
          <w:b/>
          <w:sz w:val="40"/>
          <w:szCs w:val="18"/>
        </w:rPr>
        <w:t>BROŞÜRÜ</w:t>
      </w:r>
    </w:p>
    <w:p w:rsidR="00D10FF9" w:rsidRPr="00454928" w:rsidRDefault="00D10FF9" w:rsidP="00E35FB4">
      <w:pPr>
        <w:autoSpaceDE w:val="0"/>
        <w:autoSpaceDN w:val="0"/>
        <w:adjustRightInd w:val="0"/>
        <w:spacing w:after="0" w:line="240" w:lineRule="auto"/>
        <w:jc w:val="center"/>
        <w:rPr>
          <w:b/>
          <w:sz w:val="18"/>
          <w:szCs w:val="18"/>
        </w:rPr>
      </w:pPr>
    </w:p>
    <w:p w:rsidR="00D10FF9" w:rsidRPr="00454928" w:rsidRDefault="00D10FF9" w:rsidP="00E35FB4">
      <w:pPr>
        <w:autoSpaceDE w:val="0"/>
        <w:autoSpaceDN w:val="0"/>
        <w:adjustRightInd w:val="0"/>
        <w:spacing w:after="0" w:line="240" w:lineRule="auto"/>
        <w:jc w:val="center"/>
        <w:rPr>
          <w:b/>
          <w:sz w:val="18"/>
          <w:szCs w:val="18"/>
        </w:rPr>
      </w:pPr>
    </w:p>
    <w:p w:rsidR="00D10FF9" w:rsidRPr="00454928" w:rsidRDefault="00D10FF9" w:rsidP="00E35FB4">
      <w:pPr>
        <w:autoSpaceDE w:val="0"/>
        <w:autoSpaceDN w:val="0"/>
        <w:adjustRightInd w:val="0"/>
        <w:spacing w:after="0" w:line="240" w:lineRule="auto"/>
        <w:jc w:val="center"/>
        <w:rPr>
          <w:b/>
          <w:sz w:val="18"/>
          <w:szCs w:val="18"/>
        </w:rPr>
      </w:pPr>
    </w:p>
    <w:p w:rsidR="00D10FF9" w:rsidRPr="00454928" w:rsidRDefault="00D10FF9"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w:t>
      </w:r>
      <w:r w:rsidRPr="00E64FBE">
        <w:rPr>
          <w:rFonts w:ascii="Times New Roman" w:hAnsi="Times New Roman" w:cs="Times New Roman"/>
          <w:color w:val="000000"/>
          <w:sz w:val="24"/>
          <w:szCs w:val="18"/>
        </w:rPr>
        <w:t>VELİ BİLGİLENDİRME BROŞÜRÜ-</w:t>
      </w:r>
      <w:r w:rsidR="00D753C7" w:rsidRPr="00E64FBE">
        <w:rPr>
          <w:rFonts w:ascii="Times New Roman" w:hAnsi="Times New Roman" w:cs="Times New Roman"/>
          <w:color w:val="000000"/>
          <w:sz w:val="24"/>
          <w:szCs w:val="18"/>
        </w:rPr>
        <w:t>3</w:t>
      </w:r>
    </w:p>
    <w:p w:rsidR="00D10FF9" w:rsidRPr="00454928" w:rsidRDefault="00D10FF9" w:rsidP="00E35FB4">
      <w:pPr>
        <w:autoSpaceDE w:val="0"/>
        <w:autoSpaceDN w:val="0"/>
        <w:adjustRightInd w:val="0"/>
        <w:spacing w:after="0" w:line="240" w:lineRule="auto"/>
        <w:jc w:val="center"/>
        <w:rPr>
          <w:rFonts w:ascii="Times New Roman" w:hAnsi="Times New Roman" w:cs="Times New Roman"/>
          <w:color w:val="000000"/>
          <w:sz w:val="18"/>
          <w:szCs w:val="18"/>
        </w:rPr>
      </w:pPr>
    </w:p>
    <w:p w:rsidR="00D10FF9" w:rsidRPr="00454928" w:rsidRDefault="00D10FF9" w:rsidP="00E35FB4">
      <w:pPr>
        <w:autoSpaceDE w:val="0"/>
        <w:autoSpaceDN w:val="0"/>
        <w:adjustRightInd w:val="0"/>
        <w:spacing w:after="0" w:line="240" w:lineRule="auto"/>
        <w:jc w:val="center"/>
        <w:rPr>
          <w:rFonts w:ascii="Times New Roman" w:hAnsi="Times New Roman" w:cs="Times New Roman"/>
          <w:color w:val="000000"/>
          <w:sz w:val="18"/>
          <w:szCs w:val="18"/>
        </w:rPr>
      </w:pPr>
    </w:p>
    <w:p w:rsidR="00D10FF9" w:rsidRPr="00454928" w:rsidRDefault="00D10FF9" w:rsidP="00E35FB4">
      <w:pPr>
        <w:autoSpaceDE w:val="0"/>
        <w:autoSpaceDN w:val="0"/>
        <w:adjustRightInd w:val="0"/>
        <w:spacing w:after="0" w:line="240" w:lineRule="auto"/>
        <w:jc w:val="center"/>
        <w:rPr>
          <w:rFonts w:ascii="Times New Roman" w:hAnsi="Times New Roman" w:cs="Times New Roman"/>
          <w:color w:val="000000"/>
          <w:sz w:val="18"/>
          <w:szCs w:val="18"/>
        </w:rPr>
      </w:pPr>
    </w:p>
    <w:p w:rsidR="00D10FF9" w:rsidRDefault="00D10FF9" w:rsidP="00E35FB4">
      <w:pPr>
        <w:autoSpaceDE w:val="0"/>
        <w:autoSpaceDN w:val="0"/>
        <w:adjustRightInd w:val="0"/>
        <w:spacing w:after="0" w:line="240" w:lineRule="auto"/>
        <w:jc w:val="center"/>
        <w:rPr>
          <w:rFonts w:ascii="Times New Roman" w:hAnsi="Times New Roman" w:cs="Times New Roman"/>
          <w:color w:val="000000"/>
          <w:sz w:val="18"/>
          <w:szCs w:val="18"/>
        </w:rPr>
      </w:pPr>
    </w:p>
    <w:p w:rsidR="00E64FBE" w:rsidRPr="00454928" w:rsidRDefault="00E64FBE"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DF6015" w:rsidP="00E35FB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noProof/>
          <w:color w:val="000000"/>
          <w:sz w:val="18"/>
          <w:szCs w:val="18"/>
        </w:rPr>
        <w:pict>
          <v:shapetype id="_x0000_t202" coordsize="21600,21600" o:spt="202" path="m,l,21600r21600,l21600,xe">
            <v:stroke joinstyle="miter"/>
            <v:path gradientshapeok="t" o:connecttype="rect"/>
          </v:shapetype>
          <v:shape id="_x0000_s1027" type="#_x0000_t202" style="position:absolute;left:0;text-align:left;margin-left:0;margin-top:0;width:217.05pt;height:56.05pt;z-index:251662336;mso-height-percent:200;mso-position-horizontal:center;mso-height-percent:200;mso-width-relative:margin;mso-height-relative:margin">
            <v:textbox style="mso-fit-shape-to-text:t">
              <w:txbxContent>
                <w:p w:rsidR="00F73AB2" w:rsidRDefault="00F73AB2" w:rsidP="00F73AB2">
                  <w:pPr>
                    <w:jc w:val="center"/>
                    <w:rPr>
                      <w:sz w:val="20"/>
                    </w:rPr>
                  </w:pPr>
                  <w:r w:rsidRPr="00F73AB2">
                    <w:rPr>
                      <w:sz w:val="20"/>
                    </w:rPr>
                    <w:t xml:space="preserve">REHBERLİK SERVİSİ </w:t>
                  </w:r>
                </w:p>
                <w:p w:rsidR="00F73AB2" w:rsidRPr="00F73AB2" w:rsidRDefault="00F73AB2" w:rsidP="00F73AB2">
                  <w:pPr>
                    <w:jc w:val="center"/>
                    <w:rPr>
                      <w:sz w:val="20"/>
                    </w:rPr>
                  </w:pPr>
                  <w:r w:rsidRPr="00F73AB2">
                    <w:rPr>
                      <w:sz w:val="20"/>
                    </w:rPr>
                    <w:t>TARAFINDAN HAZIRLANMIŞTIR.</w:t>
                  </w:r>
                </w:p>
              </w:txbxContent>
            </v:textbox>
          </v:shape>
        </w:pict>
      </w:r>
    </w:p>
    <w:sectPr w:rsidR="00F73AB2" w:rsidRPr="00454928" w:rsidSect="00D753C7">
      <w:headerReference w:type="default" r:id="rId21"/>
      <w:footerReference w:type="even" r:id="rId22"/>
      <w:footerReference w:type="default" r:id="rId23"/>
      <w:type w:val="continuous"/>
      <w:pgSz w:w="16838" w:h="12406"/>
      <w:pgMar w:top="1440" w:right="1080" w:bottom="1440" w:left="1080" w:header="708" w:footer="708" w:gutter="0"/>
      <w:cols w:num="3" w:space="793"/>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FC" w:rsidRDefault="001A07FC" w:rsidP="00EF1B28">
      <w:pPr>
        <w:spacing w:after="0" w:line="240" w:lineRule="auto"/>
      </w:pPr>
      <w:r>
        <w:separator/>
      </w:r>
    </w:p>
  </w:endnote>
  <w:endnote w:type="continuationSeparator" w:id="1">
    <w:p w:rsidR="001A07FC" w:rsidRDefault="001A07FC" w:rsidP="00E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ranklin Gothic Medium Cond">
    <w:altName w:val="Franklin Gothic"/>
    <w:panose1 w:val="020B06060304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4</w:t>
    </w:r>
    <w:r>
      <w:tab/>
      <w:t xml:space="preserve">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1</w:t>
    </w:r>
    <w:r>
      <w:tab/>
      <w:t xml:space="preserve">                                                                                                  2                                </w:t>
    </w:r>
    <w:r>
      <w:tab/>
    </w:r>
    <w:r>
      <w:tab/>
      <w:t xml:space="preserv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FC" w:rsidRDefault="001A07FC" w:rsidP="00EF1B28">
      <w:pPr>
        <w:spacing w:after="0" w:line="240" w:lineRule="auto"/>
      </w:pPr>
      <w:r>
        <w:separator/>
      </w:r>
    </w:p>
  </w:footnote>
  <w:footnote w:type="continuationSeparator" w:id="1">
    <w:p w:rsidR="001A07FC" w:rsidRDefault="001A07FC" w:rsidP="00E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7" w:rsidRPr="006A66D7" w:rsidRDefault="006A66D7" w:rsidP="006A66D7">
    <w:pPr>
      <w:pStyle w:val="stbilgi"/>
      <w:jc w:val="center"/>
      <w:rPr>
        <w:b/>
      </w:rPr>
    </w:pPr>
    <w:r w:rsidRPr="006A66D7">
      <w:rPr>
        <w:b/>
      </w:rPr>
      <w:t>BU BROŞÜR</w:t>
    </w:r>
    <w:r w:rsidR="0038384C">
      <w:rPr>
        <w:b/>
      </w:rPr>
      <w:t xml:space="preserve"> OKUL VELİLERİNİN</w:t>
    </w:r>
    <w:r w:rsidRPr="006A66D7">
      <w:rPr>
        <w:b/>
      </w:rPr>
      <w:t xml:space="preserve"> </w:t>
    </w:r>
    <w:r w:rsidR="00D753C7">
      <w:rPr>
        <w:b/>
      </w:rPr>
      <w:t>İHMAL, İSTİSMAR VE KORUNMA</w:t>
    </w:r>
    <w:r w:rsidR="0038384C">
      <w:rPr>
        <w:b/>
      </w:rPr>
      <w:t xml:space="preserve"> HAKKINDA </w:t>
    </w:r>
    <w:r w:rsidR="00E12F89">
      <w:rPr>
        <w:b/>
      </w:rPr>
      <w:t>BİLGİLENDİRİLMESİ</w:t>
    </w:r>
    <w:r w:rsidR="0038384C">
      <w:rPr>
        <w:b/>
      </w:rPr>
      <w:t xml:space="preserve"> İÇİN</w:t>
    </w:r>
    <w:r w:rsidRPr="006A66D7">
      <w:rPr>
        <w:b/>
      </w:rPr>
      <w:t xml:space="preserve"> HAZIRLANMIŞTIR.</w:t>
    </w:r>
  </w:p>
  <w:p w:rsidR="006A66D7" w:rsidRPr="006A66D7" w:rsidRDefault="006A66D7" w:rsidP="006A66D7">
    <w:pPr>
      <w:pStyle w:val="stbilgi"/>
      <w:jc w:val="right"/>
      <w:rPr>
        <w:b/>
        <w:sz w:val="28"/>
      </w:rPr>
    </w:pPr>
    <w:r w:rsidRPr="006A66D7">
      <w:rPr>
        <w:b/>
        <w:sz w:val="28"/>
      </w:rPr>
      <w:t>NALBANTOĞLU AHMET REMZİ ÇİVİ ANAOKULU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87"/>
      </v:shape>
    </w:pict>
  </w:numPicBullet>
  <w:abstractNum w:abstractNumId="0">
    <w:nsid w:val="00C2527A"/>
    <w:multiLevelType w:val="hybridMultilevel"/>
    <w:tmpl w:val="BB58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471DE"/>
    <w:multiLevelType w:val="hybridMultilevel"/>
    <w:tmpl w:val="1F36CB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81DFD"/>
    <w:multiLevelType w:val="hybridMultilevel"/>
    <w:tmpl w:val="7DD023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6F492E"/>
    <w:multiLevelType w:val="hybridMultilevel"/>
    <w:tmpl w:val="40F098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B87014"/>
    <w:multiLevelType w:val="hybridMultilevel"/>
    <w:tmpl w:val="23FA9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21245A"/>
    <w:multiLevelType w:val="hybridMultilevel"/>
    <w:tmpl w:val="88FE1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3350B9"/>
    <w:multiLevelType w:val="hybridMultilevel"/>
    <w:tmpl w:val="D200F906"/>
    <w:lvl w:ilvl="0" w:tplc="E4EA7A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2A40C2"/>
    <w:multiLevelType w:val="hybridMultilevel"/>
    <w:tmpl w:val="34F87AB2"/>
    <w:lvl w:ilvl="0" w:tplc="4C525B7E">
      <w:start w:val="1"/>
      <w:numFmt w:val="bullet"/>
      <w:lvlText w:val=""/>
      <w:lvlJc w:val="righ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F7703E"/>
    <w:multiLevelType w:val="hybridMultilevel"/>
    <w:tmpl w:val="8E7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CD7061"/>
    <w:multiLevelType w:val="hybridMultilevel"/>
    <w:tmpl w:val="212A8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137B5A"/>
    <w:multiLevelType w:val="hybridMultilevel"/>
    <w:tmpl w:val="D938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593C63"/>
    <w:multiLevelType w:val="hybridMultilevel"/>
    <w:tmpl w:val="E69C848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365816"/>
    <w:multiLevelType w:val="hybridMultilevel"/>
    <w:tmpl w:val="0E284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0"/>
  </w:num>
  <w:num w:numId="6">
    <w:abstractNumId w:val="9"/>
  </w:num>
  <w:num w:numId="7">
    <w:abstractNumId w:val="5"/>
  </w:num>
  <w:num w:numId="8">
    <w:abstractNumId w:val="8"/>
  </w:num>
  <w:num w:numId="9">
    <w:abstractNumId w:val="0"/>
  </w:num>
  <w:num w:numId="10">
    <w:abstractNumId w:val="11"/>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F1B28"/>
    <w:rsid w:val="00045D82"/>
    <w:rsid w:val="000D41DB"/>
    <w:rsid w:val="0018669C"/>
    <w:rsid w:val="001A07FC"/>
    <w:rsid w:val="00260CB7"/>
    <w:rsid w:val="0038384C"/>
    <w:rsid w:val="003F1938"/>
    <w:rsid w:val="00454928"/>
    <w:rsid w:val="004E7EB2"/>
    <w:rsid w:val="0064408A"/>
    <w:rsid w:val="006A66D7"/>
    <w:rsid w:val="006F250E"/>
    <w:rsid w:val="00855C81"/>
    <w:rsid w:val="008D0EED"/>
    <w:rsid w:val="009C3303"/>
    <w:rsid w:val="00C53F7A"/>
    <w:rsid w:val="00D10FF9"/>
    <w:rsid w:val="00D21034"/>
    <w:rsid w:val="00D753C7"/>
    <w:rsid w:val="00D9624E"/>
    <w:rsid w:val="00DF6015"/>
    <w:rsid w:val="00E12E71"/>
    <w:rsid w:val="00E12F89"/>
    <w:rsid w:val="00E35FB4"/>
    <w:rsid w:val="00E64FBE"/>
    <w:rsid w:val="00ED07FF"/>
    <w:rsid w:val="00EF1B28"/>
    <w:rsid w:val="00F31C7A"/>
    <w:rsid w:val="00F73AB2"/>
    <w:rsid w:val="00F94C59"/>
    <w:rsid w:val="00FF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F1B28"/>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BalonMetni">
    <w:name w:val="Balloon Text"/>
    <w:basedOn w:val="Normal"/>
    <w:link w:val="BalonMetniChar"/>
    <w:uiPriority w:val="99"/>
    <w:semiHidden/>
    <w:unhideWhenUsed/>
    <w:rsid w:val="00EF1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8"/>
    <w:rPr>
      <w:rFonts w:ascii="Tahoma" w:hAnsi="Tahoma" w:cs="Tahoma"/>
      <w:sz w:val="16"/>
      <w:szCs w:val="16"/>
    </w:rPr>
  </w:style>
  <w:style w:type="paragraph" w:styleId="stbilgi">
    <w:name w:val="header"/>
    <w:basedOn w:val="Normal"/>
    <w:link w:val="stbilgiChar"/>
    <w:uiPriority w:val="99"/>
    <w:semiHidden/>
    <w:unhideWhenUsed/>
    <w:rsid w:val="00EF1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B28"/>
  </w:style>
  <w:style w:type="paragraph" w:styleId="Altbilgi">
    <w:name w:val="footer"/>
    <w:basedOn w:val="Normal"/>
    <w:link w:val="AltbilgiChar"/>
    <w:uiPriority w:val="99"/>
    <w:semiHidden/>
    <w:unhideWhenUsed/>
    <w:rsid w:val="00EF1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B28"/>
  </w:style>
  <w:style w:type="paragraph" w:styleId="ListeParagraf">
    <w:name w:val="List Paragraph"/>
    <w:basedOn w:val="Normal"/>
    <w:uiPriority w:val="34"/>
    <w:qFormat/>
    <w:rsid w:val="00ED07FF"/>
    <w:pPr>
      <w:ind w:left="720"/>
      <w:contextualSpacing/>
    </w:pPr>
  </w:style>
  <w:style w:type="character" w:styleId="Gl">
    <w:name w:val="Strong"/>
    <w:basedOn w:val="VarsaylanParagrafYazTipi"/>
    <w:uiPriority w:val="22"/>
    <w:qFormat/>
    <w:rsid w:val="00FF73CC"/>
    <w:rPr>
      <w:b/>
      <w:bCs/>
    </w:rPr>
  </w:style>
  <w:style w:type="paragraph" w:styleId="NormalWeb">
    <w:name w:val="Normal (Web)"/>
    <w:basedOn w:val="Normal"/>
    <w:rsid w:val="00D753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9420321">
      <w:bodyDiv w:val="1"/>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
        <w:div w:id="171574400">
          <w:marLeft w:val="0"/>
          <w:marRight w:val="0"/>
          <w:marTop w:val="0"/>
          <w:marBottom w:val="0"/>
          <w:divBdr>
            <w:top w:val="none" w:sz="0" w:space="0" w:color="auto"/>
            <w:left w:val="none" w:sz="0" w:space="0" w:color="auto"/>
            <w:bottom w:val="none" w:sz="0" w:space="0" w:color="auto"/>
            <w:right w:val="none" w:sz="0" w:space="0" w:color="auto"/>
          </w:divBdr>
        </w:div>
        <w:div w:id="280768510">
          <w:marLeft w:val="0"/>
          <w:marRight w:val="0"/>
          <w:marTop w:val="0"/>
          <w:marBottom w:val="0"/>
          <w:divBdr>
            <w:top w:val="none" w:sz="0" w:space="0" w:color="auto"/>
            <w:left w:val="none" w:sz="0" w:space="0" w:color="auto"/>
            <w:bottom w:val="none" w:sz="0" w:space="0" w:color="auto"/>
            <w:right w:val="none" w:sz="0" w:space="0" w:color="auto"/>
          </w:divBdr>
        </w:div>
        <w:div w:id="500121728">
          <w:marLeft w:val="0"/>
          <w:marRight w:val="0"/>
          <w:marTop w:val="0"/>
          <w:marBottom w:val="0"/>
          <w:divBdr>
            <w:top w:val="none" w:sz="0" w:space="0" w:color="auto"/>
            <w:left w:val="none" w:sz="0" w:space="0" w:color="auto"/>
            <w:bottom w:val="none" w:sz="0" w:space="0" w:color="auto"/>
            <w:right w:val="none" w:sz="0" w:space="0" w:color="auto"/>
          </w:divBdr>
        </w:div>
        <w:div w:id="555700740">
          <w:marLeft w:val="0"/>
          <w:marRight w:val="0"/>
          <w:marTop w:val="0"/>
          <w:marBottom w:val="0"/>
          <w:divBdr>
            <w:top w:val="none" w:sz="0" w:space="0" w:color="auto"/>
            <w:left w:val="none" w:sz="0" w:space="0" w:color="auto"/>
            <w:bottom w:val="none" w:sz="0" w:space="0" w:color="auto"/>
            <w:right w:val="none" w:sz="0" w:space="0" w:color="auto"/>
          </w:divBdr>
        </w:div>
        <w:div w:id="732234962">
          <w:marLeft w:val="0"/>
          <w:marRight w:val="0"/>
          <w:marTop w:val="0"/>
          <w:marBottom w:val="0"/>
          <w:divBdr>
            <w:top w:val="none" w:sz="0" w:space="0" w:color="auto"/>
            <w:left w:val="none" w:sz="0" w:space="0" w:color="auto"/>
            <w:bottom w:val="none" w:sz="0" w:space="0" w:color="auto"/>
            <w:right w:val="none" w:sz="0" w:space="0" w:color="auto"/>
          </w:divBdr>
        </w:div>
        <w:div w:id="899364500">
          <w:marLeft w:val="0"/>
          <w:marRight w:val="0"/>
          <w:marTop w:val="0"/>
          <w:marBottom w:val="0"/>
          <w:divBdr>
            <w:top w:val="none" w:sz="0" w:space="0" w:color="auto"/>
            <w:left w:val="none" w:sz="0" w:space="0" w:color="auto"/>
            <w:bottom w:val="none" w:sz="0" w:space="0" w:color="auto"/>
            <w:right w:val="none" w:sz="0" w:space="0" w:color="auto"/>
          </w:divBdr>
        </w:div>
        <w:div w:id="1067454502">
          <w:marLeft w:val="0"/>
          <w:marRight w:val="0"/>
          <w:marTop w:val="0"/>
          <w:marBottom w:val="0"/>
          <w:divBdr>
            <w:top w:val="none" w:sz="0" w:space="0" w:color="auto"/>
            <w:left w:val="none" w:sz="0" w:space="0" w:color="auto"/>
            <w:bottom w:val="none" w:sz="0" w:space="0" w:color="auto"/>
            <w:right w:val="none" w:sz="0" w:space="0" w:color="auto"/>
          </w:divBdr>
        </w:div>
        <w:div w:id="1149444436">
          <w:marLeft w:val="0"/>
          <w:marRight w:val="0"/>
          <w:marTop w:val="0"/>
          <w:marBottom w:val="0"/>
          <w:divBdr>
            <w:top w:val="none" w:sz="0" w:space="0" w:color="auto"/>
            <w:left w:val="none" w:sz="0" w:space="0" w:color="auto"/>
            <w:bottom w:val="none" w:sz="0" w:space="0" w:color="auto"/>
            <w:right w:val="none" w:sz="0" w:space="0" w:color="auto"/>
          </w:divBdr>
        </w:div>
        <w:div w:id="1503005220">
          <w:marLeft w:val="0"/>
          <w:marRight w:val="0"/>
          <w:marTop w:val="0"/>
          <w:marBottom w:val="0"/>
          <w:divBdr>
            <w:top w:val="none" w:sz="0" w:space="0" w:color="auto"/>
            <w:left w:val="none" w:sz="0" w:space="0" w:color="auto"/>
            <w:bottom w:val="none" w:sz="0" w:space="0" w:color="auto"/>
            <w:right w:val="none" w:sz="0" w:space="0" w:color="auto"/>
          </w:divBdr>
        </w:div>
        <w:div w:id="1577982556">
          <w:marLeft w:val="0"/>
          <w:marRight w:val="0"/>
          <w:marTop w:val="0"/>
          <w:marBottom w:val="0"/>
          <w:divBdr>
            <w:top w:val="none" w:sz="0" w:space="0" w:color="auto"/>
            <w:left w:val="none" w:sz="0" w:space="0" w:color="auto"/>
            <w:bottom w:val="none" w:sz="0" w:space="0" w:color="auto"/>
            <w:right w:val="none" w:sz="0" w:space="0" w:color="auto"/>
          </w:divBdr>
        </w:div>
        <w:div w:id="2109425844">
          <w:marLeft w:val="0"/>
          <w:marRight w:val="0"/>
          <w:marTop w:val="0"/>
          <w:marBottom w:val="0"/>
          <w:divBdr>
            <w:top w:val="none" w:sz="0" w:space="0" w:color="auto"/>
            <w:left w:val="none" w:sz="0" w:space="0" w:color="auto"/>
            <w:bottom w:val="none" w:sz="0" w:space="0" w:color="auto"/>
            <w:right w:val="none" w:sz="0" w:space="0" w:color="auto"/>
          </w:divBdr>
        </w:div>
      </w:divsChild>
    </w:div>
    <w:div w:id="381561262">
      <w:bodyDiv w:val="1"/>
      <w:marLeft w:val="0"/>
      <w:marRight w:val="0"/>
      <w:marTop w:val="0"/>
      <w:marBottom w:val="0"/>
      <w:divBdr>
        <w:top w:val="none" w:sz="0" w:space="0" w:color="auto"/>
        <w:left w:val="none" w:sz="0" w:space="0" w:color="auto"/>
        <w:bottom w:val="none" w:sz="0" w:space="0" w:color="auto"/>
        <w:right w:val="none" w:sz="0" w:space="0" w:color="auto"/>
      </w:divBdr>
    </w:div>
    <w:div w:id="489255184">
      <w:bodyDiv w:val="1"/>
      <w:marLeft w:val="0"/>
      <w:marRight w:val="0"/>
      <w:marTop w:val="0"/>
      <w:marBottom w:val="0"/>
      <w:divBdr>
        <w:top w:val="none" w:sz="0" w:space="0" w:color="auto"/>
        <w:left w:val="none" w:sz="0" w:space="0" w:color="auto"/>
        <w:bottom w:val="none" w:sz="0" w:space="0" w:color="auto"/>
        <w:right w:val="none" w:sz="0" w:space="0" w:color="auto"/>
      </w:divBdr>
      <w:divsChild>
        <w:div w:id="369764866">
          <w:marLeft w:val="0"/>
          <w:marRight w:val="0"/>
          <w:marTop w:val="0"/>
          <w:marBottom w:val="0"/>
          <w:divBdr>
            <w:top w:val="none" w:sz="0" w:space="0" w:color="auto"/>
            <w:left w:val="none" w:sz="0" w:space="0" w:color="auto"/>
            <w:bottom w:val="none" w:sz="0" w:space="0" w:color="auto"/>
            <w:right w:val="none" w:sz="0" w:space="0" w:color="auto"/>
          </w:divBdr>
        </w:div>
        <w:div w:id="675428256">
          <w:marLeft w:val="0"/>
          <w:marRight w:val="0"/>
          <w:marTop w:val="0"/>
          <w:marBottom w:val="0"/>
          <w:divBdr>
            <w:top w:val="none" w:sz="0" w:space="0" w:color="auto"/>
            <w:left w:val="none" w:sz="0" w:space="0" w:color="auto"/>
            <w:bottom w:val="none" w:sz="0" w:space="0" w:color="auto"/>
            <w:right w:val="none" w:sz="0" w:space="0" w:color="auto"/>
          </w:divBdr>
        </w:div>
      </w:divsChild>
    </w:div>
    <w:div w:id="674303784">
      <w:bodyDiv w:val="1"/>
      <w:marLeft w:val="0"/>
      <w:marRight w:val="0"/>
      <w:marTop w:val="0"/>
      <w:marBottom w:val="0"/>
      <w:divBdr>
        <w:top w:val="none" w:sz="0" w:space="0" w:color="auto"/>
        <w:left w:val="none" w:sz="0" w:space="0" w:color="auto"/>
        <w:bottom w:val="none" w:sz="0" w:space="0" w:color="auto"/>
        <w:right w:val="none" w:sz="0" w:space="0" w:color="auto"/>
      </w:divBdr>
    </w:div>
    <w:div w:id="841967493">
      <w:bodyDiv w:val="1"/>
      <w:marLeft w:val="0"/>
      <w:marRight w:val="0"/>
      <w:marTop w:val="0"/>
      <w:marBottom w:val="0"/>
      <w:divBdr>
        <w:top w:val="none" w:sz="0" w:space="0" w:color="auto"/>
        <w:left w:val="none" w:sz="0" w:space="0" w:color="auto"/>
        <w:bottom w:val="none" w:sz="0" w:space="0" w:color="auto"/>
        <w:right w:val="none" w:sz="0" w:space="0" w:color="auto"/>
      </w:divBdr>
    </w:div>
    <w:div w:id="1257447349">
      <w:bodyDiv w:val="1"/>
      <w:marLeft w:val="0"/>
      <w:marRight w:val="0"/>
      <w:marTop w:val="0"/>
      <w:marBottom w:val="0"/>
      <w:divBdr>
        <w:top w:val="none" w:sz="0" w:space="0" w:color="auto"/>
        <w:left w:val="none" w:sz="0" w:space="0" w:color="auto"/>
        <w:bottom w:val="none" w:sz="0" w:space="0" w:color="auto"/>
        <w:right w:val="none" w:sz="0" w:space="0" w:color="auto"/>
      </w:divBdr>
    </w:div>
    <w:div w:id="1703048588">
      <w:bodyDiv w:val="1"/>
      <w:marLeft w:val="0"/>
      <w:marRight w:val="0"/>
      <w:marTop w:val="0"/>
      <w:marBottom w:val="0"/>
      <w:divBdr>
        <w:top w:val="none" w:sz="0" w:space="0" w:color="auto"/>
        <w:left w:val="none" w:sz="0" w:space="0" w:color="auto"/>
        <w:bottom w:val="none" w:sz="0" w:space="0" w:color="auto"/>
        <w:right w:val="none" w:sz="0" w:space="0" w:color="auto"/>
      </w:divBdr>
    </w:div>
    <w:div w:id="21261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49A6F4-D8CA-4B34-AE86-C85A40500FE2}"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112DE81F-77D3-4DBF-A2A3-8A284A66EA1A}">
      <dgm:prSet phldrT="[Metin]" custT="1"/>
      <dgm:spPr/>
      <dgm:t>
        <a:bodyPr/>
        <a:lstStyle/>
        <a:p>
          <a:r>
            <a:rPr lang="tr-TR" sz="1000"/>
            <a:t>İHMAL</a:t>
          </a:r>
        </a:p>
      </dgm:t>
    </dgm:pt>
    <dgm:pt modelId="{B9B42486-2D6D-4B00-9919-0192FAC5D951}" type="parTrans" cxnId="{DD990555-069E-42DE-9AE1-D5D7E826F02F}">
      <dgm:prSet/>
      <dgm:spPr/>
      <dgm:t>
        <a:bodyPr/>
        <a:lstStyle/>
        <a:p>
          <a:endParaRPr lang="tr-TR"/>
        </a:p>
      </dgm:t>
    </dgm:pt>
    <dgm:pt modelId="{B0D0546A-0B08-4D0B-A790-DA2CA987C482}" type="sibTrans" cxnId="{DD990555-069E-42DE-9AE1-D5D7E826F02F}">
      <dgm:prSet/>
      <dgm:spPr/>
      <dgm:t>
        <a:bodyPr/>
        <a:lstStyle/>
        <a:p>
          <a:endParaRPr lang="tr-TR"/>
        </a:p>
      </dgm:t>
    </dgm:pt>
    <dgm:pt modelId="{D64AA53C-A441-4397-9D1A-4EBA84058E22}">
      <dgm:prSet phldrT="[Metin]" custT="1"/>
      <dgm:spPr/>
      <dgm:t>
        <a:bodyPr/>
        <a:lstStyle/>
        <a:p>
          <a:r>
            <a:rPr lang="tr-TR" sz="1000"/>
            <a:t>Fiziksel İhmal</a:t>
          </a:r>
        </a:p>
      </dgm:t>
    </dgm:pt>
    <dgm:pt modelId="{C725041C-594E-4CD1-9783-C6C9465260AE}" type="parTrans" cxnId="{6A8BB5C5-0E98-4F59-85FA-11E3A5E70368}">
      <dgm:prSet/>
      <dgm:spPr/>
      <dgm:t>
        <a:bodyPr/>
        <a:lstStyle/>
        <a:p>
          <a:endParaRPr lang="tr-TR"/>
        </a:p>
      </dgm:t>
    </dgm:pt>
    <dgm:pt modelId="{1CEF0E9A-7A18-498F-829D-A1F02A03D80F}" type="sibTrans" cxnId="{6A8BB5C5-0E98-4F59-85FA-11E3A5E70368}">
      <dgm:prSet/>
      <dgm:spPr/>
      <dgm:t>
        <a:bodyPr/>
        <a:lstStyle/>
        <a:p>
          <a:endParaRPr lang="tr-TR"/>
        </a:p>
      </dgm:t>
    </dgm:pt>
    <dgm:pt modelId="{813856DE-3DC8-4D3F-A350-D6E1B02CC040}">
      <dgm:prSet phldrT="[Metin]" custT="1"/>
      <dgm:spPr/>
      <dgm:t>
        <a:bodyPr/>
        <a:lstStyle/>
        <a:p>
          <a:r>
            <a:rPr lang="tr-TR" sz="1000"/>
            <a:t>Duygusal İhmal</a:t>
          </a:r>
        </a:p>
      </dgm:t>
    </dgm:pt>
    <dgm:pt modelId="{DA990D8F-C9D6-4BCE-8909-CCF7503E9B14}" type="parTrans" cxnId="{257B7FC4-527B-4CB8-98A7-3D8198D4F6F0}">
      <dgm:prSet/>
      <dgm:spPr/>
      <dgm:t>
        <a:bodyPr/>
        <a:lstStyle/>
        <a:p>
          <a:endParaRPr lang="tr-TR"/>
        </a:p>
      </dgm:t>
    </dgm:pt>
    <dgm:pt modelId="{6B11348E-AD23-4C8F-A762-3F03C4DACE3B}" type="sibTrans" cxnId="{257B7FC4-527B-4CB8-98A7-3D8198D4F6F0}">
      <dgm:prSet/>
      <dgm:spPr/>
      <dgm:t>
        <a:bodyPr/>
        <a:lstStyle/>
        <a:p>
          <a:endParaRPr lang="tr-TR"/>
        </a:p>
      </dgm:t>
    </dgm:pt>
    <dgm:pt modelId="{A6584B16-2D27-4B27-BF70-E7B982CDEA57}">
      <dgm:prSet phldrT="[Metin]" custT="1"/>
      <dgm:spPr/>
      <dgm:t>
        <a:bodyPr/>
        <a:lstStyle/>
        <a:p>
          <a:r>
            <a:rPr lang="tr-TR" sz="1000"/>
            <a:t>Eğitimsel İhmal</a:t>
          </a:r>
        </a:p>
      </dgm:t>
    </dgm:pt>
    <dgm:pt modelId="{FEEC5320-B7F2-4855-B0D1-A3A43F50CE53}" type="sibTrans" cxnId="{032EB9A9-095A-4C07-9966-3E484A8FBFB4}">
      <dgm:prSet/>
      <dgm:spPr/>
      <dgm:t>
        <a:bodyPr/>
        <a:lstStyle/>
        <a:p>
          <a:endParaRPr lang="tr-TR"/>
        </a:p>
      </dgm:t>
    </dgm:pt>
    <dgm:pt modelId="{D42AA3DE-5D75-44AD-A686-A2462CE1A5A0}" type="parTrans" cxnId="{032EB9A9-095A-4C07-9966-3E484A8FBFB4}">
      <dgm:prSet/>
      <dgm:spPr/>
      <dgm:t>
        <a:bodyPr/>
        <a:lstStyle/>
        <a:p>
          <a:endParaRPr lang="tr-TR"/>
        </a:p>
      </dgm:t>
    </dgm:pt>
    <dgm:pt modelId="{4089575B-603E-44A9-85FA-1A728425ACA3}" type="pres">
      <dgm:prSet presAssocID="{EE49A6F4-D8CA-4B34-AE86-C85A40500FE2}" presName="hierChild1" presStyleCnt="0">
        <dgm:presLayoutVars>
          <dgm:orgChart val="1"/>
          <dgm:chPref val="1"/>
          <dgm:dir/>
          <dgm:animOne val="branch"/>
          <dgm:animLvl val="lvl"/>
          <dgm:resizeHandles/>
        </dgm:presLayoutVars>
      </dgm:prSet>
      <dgm:spPr/>
      <dgm:t>
        <a:bodyPr/>
        <a:lstStyle/>
        <a:p>
          <a:endParaRPr lang="tr-TR"/>
        </a:p>
      </dgm:t>
    </dgm:pt>
    <dgm:pt modelId="{846F6706-528F-4DA1-B76E-3CE8B3E85146}" type="pres">
      <dgm:prSet presAssocID="{112DE81F-77D3-4DBF-A2A3-8A284A66EA1A}" presName="hierRoot1" presStyleCnt="0">
        <dgm:presLayoutVars>
          <dgm:hierBranch val="init"/>
        </dgm:presLayoutVars>
      </dgm:prSet>
      <dgm:spPr/>
    </dgm:pt>
    <dgm:pt modelId="{A7382615-0173-4BB7-9E78-E355EBED1604}" type="pres">
      <dgm:prSet presAssocID="{112DE81F-77D3-4DBF-A2A3-8A284A66EA1A}" presName="rootComposite1" presStyleCnt="0"/>
      <dgm:spPr/>
    </dgm:pt>
    <dgm:pt modelId="{9B7D67E1-3055-40BD-B6AC-1B980D6FBB6D}" type="pres">
      <dgm:prSet presAssocID="{112DE81F-77D3-4DBF-A2A3-8A284A66EA1A}" presName="rootText1" presStyleLbl="node0" presStyleIdx="0" presStyleCnt="1">
        <dgm:presLayoutVars>
          <dgm:chPref val="3"/>
        </dgm:presLayoutVars>
      </dgm:prSet>
      <dgm:spPr/>
      <dgm:t>
        <a:bodyPr/>
        <a:lstStyle/>
        <a:p>
          <a:endParaRPr lang="tr-TR"/>
        </a:p>
      </dgm:t>
    </dgm:pt>
    <dgm:pt modelId="{8799779F-BAF3-4CD2-982E-A3C11531B6F6}" type="pres">
      <dgm:prSet presAssocID="{112DE81F-77D3-4DBF-A2A3-8A284A66EA1A}" presName="rootConnector1" presStyleLbl="node1" presStyleIdx="0" presStyleCnt="0"/>
      <dgm:spPr/>
      <dgm:t>
        <a:bodyPr/>
        <a:lstStyle/>
        <a:p>
          <a:endParaRPr lang="tr-TR"/>
        </a:p>
      </dgm:t>
    </dgm:pt>
    <dgm:pt modelId="{040DC867-A6C0-4168-81FF-F919C9C3D2BD}" type="pres">
      <dgm:prSet presAssocID="{112DE81F-77D3-4DBF-A2A3-8A284A66EA1A}" presName="hierChild2" presStyleCnt="0"/>
      <dgm:spPr/>
    </dgm:pt>
    <dgm:pt modelId="{C3C1828E-3E9E-4044-8CA5-3281BF119771}" type="pres">
      <dgm:prSet presAssocID="{C725041C-594E-4CD1-9783-C6C9465260AE}" presName="Name37" presStyleLbl="parChTrans1D2" presStyleIdx="0" presStyleCnt="3"/>
      <dgm:spPr/>
      <dgm:t>
        <a:bodyPr/>
        <a:lstStyle/>
        <a:p>
          <a:endParaRPr lang="tr-TR"/>
        </a:p>
      </dgm:t>
    </dgm:pt>
    <dgm:pt modelId="{26295A77-F4DB-42DF-9477-0D11F90EC8EF}" type="pres">
      <dgm:prSet presAssocID="{D64AA53C-A441-4397-9D1A-4EBA84058E22}" presName="hierRoot2" presStyleCnt="0">
        <dgm:presLayoutVars>
          <dgm:hierBranch val="init"/>
        </dgm:presLayoutVars>
      </dgm:prSet>
      <dgm:spPr/>
    </dgm:pt>
    <dgm:pt modelId="{FE0AB424-8CBA-4647-A163-16170D7D52EF}" type="pres">
      <dgm:prSet presAssocID="{D64AA53C-A441-4397-9D1A-4EBA84058E22}" presName="rootComposite" presStyleCnt="0"/>
      <dgm:spPr/>
    </dgm:pt>
    <dgm:pt modelId="{89D4DD11-F707-4F50-8168-3357B42706D2}" type="pres">
      <dgm:prSet presAssocID="{D64AA53C-A441-4397-9D1A-4EBA84058E22}" presName="rootText" presStyleLbl="node2" presStyleIdx="0" presStyleCnt="3">
        <dgm:presLayoutVars>
          <dgm:chPref val="3"/>
        </dgm:presLayoutVars>
      </dgm:prSet>
      <dgm:spPr/>
      <dgm:t>
        <a:bodyPr/>
        <a:lstStyle/>
        <a:p>
          <a:endParaRPr lang="tr-TR"/>
        </a:p>
      </dgm:t>
    </dgm:pt>
    <dgm:pt modelId="{C7DA8109-E927-4556-A80A-8A44370B35C4}" type="pres">
      <dgm:prSet presAssocID="{D64AA53C-A441-4397-9D1A-4EBA84058E22}" presName="rootConnector" presStyleLbl="node2" presStyleIdx="0" presStyleCnt="3"/>
      <dgm:spPr/>
      <dgm:t>
        <a:bodyPr/>
        <a:lstStyle/>
        <a:p>
          <a:endParaRPr lang="tr-TR"/>
        </a:p>
      </dgm:t>
    </dgm:pt>
    <dgm:pt modelId="{4C4371B9-BDB1-4AA4-AF9F-AD880B184569}" type="pres">
      <dgm:prSet presAssocID="{D64AA53C-A441-4397-9D1A-4EBA84058E22}" presName="hierChild4" presStyleCnt="0"/>
      <dgm:spPr/>
    </dgm:pt>
    <dgm:pt modelId="{E6D75F14-120E-4D91-ACA2-1CCC554E3F69}" type="pres">
      <dgm:prSet presAssocID="{D64AA53C-A441-4397-9D1A-4EBA84058E22}" presName="hierChild5" presStyleCnt="0"/>
      <dgm:spPr/>
    </dgm:pt>
    <dgm:pt modelId="{3FB7EDFB-9DAF-4844-BA57-A94A41FECF8E}" type="pres">
      <dgm:prSet presAssocID="{D42AA3DE-5D75-44AD-A686-A2462CE1A5A0}" presName="Name37" presStyleLbl="parChTrans1D2" presStyleIdx="1" presStyleCnt="3"/>
      <dgm:spPr/>
      <dgm:t>
        <a:bodyPr/>
        <a:lstStyle/>
        <a:p>
          <a:endParaRPr lang="tr-TR"/>
        </a:p>
      </dgm:t>
    </dgm:pt>
    <dgm:pt modelId="{90C8F44B-9670-48C2-9BE0-1DD90F0EDEAA}" type="pres">
      <dgm:prSet presAssocID="{A6584B16-2D27-4B27-BF70-E7B982CDEA57}" presName="hierRoot2" presStyleCnt="0">
        <dgm:presLayoutVars>
          <dgm:hierBranch val="init"/>
        </dgm:presLayoutVars>
      </dgm:prSet>
      <dgm:spPr/>
    </dgm:pt>
    <dgm:pt modelId="{78F68476-2593-4F8B-B05A-83A4C0909905}" type="pres">
      <dgm:prSet presAssocID="{A6584B16-2D27-4B27-BF70-E7B982CDEA57}" presName="rootComposite" presStyleCnt="0"/>
      <dgm:spPr/>
    </dgm:pt>
    <dgm:pt modelId="{D97F902B-372D-44DE-881D-7F5F7C534058}" type="pres">
      <dgm:prSet presAssocID="{A6584B16-2D27-4B27-BF70-E7B982CDEA57}" presName="rootText" presStyleLbl="node2" presStyleIdx="1" presStyleCnt="3">
        <dgm:presLayoutVars>
          <dgm:chPref val="3"/>
        </dgm:presLayoutVars>
      </dgm:prSet>
      <dgm:spPr/>
      <dgm:t>
        <a:bodyPr/>
        <a:lstStyle/>
        <a:p>
          <a:endParaRPr lang="tr-TR"/>
        </a:p>
      </dgm:t>
    </dgm:pt>
    <dgm:pt modelId="{73007DB3-7E6B-445E-943C-6EE502B876BD}" type="pres">
      <dgm:prSet presAssocID="{A6584B16-2D27-4B27-BF70-E7B982CDEA57}" presName="rootConnector" presStyleLbl="node2" presStyleIdx="1" presStyleCnt="3"/>
      <dgm:spPr/>
      <dgm:t>
        <a:bodyPr/>
        <a:lstStyle/>
        <a:p>
          <a:endParaRPr lang="tr-TR"/>
        </a:p>
      </dgm:t>
    </dgm:pt>
    <dgm:pt modelId="{A419C9F8-83B2-4036-B874-FA07485223CB}" type="pres">
      <dgm:prSet presAssocID="{A6584B16-2D27-4B27-BF70-E7B982CDEA57}" presName="hierChild4" presStyleCnt="0"/>
      <dgm:spPr/>
    </dgm:pt>
    <dgm:pt modelId="{90853725-ABBB-4E17-BB4E-84203AFBE738}" type="pres">
      <dgm:prSet presAssocID="{A6584B16-2D27-4B27-BF70-E7B982CDEA57}" presName="hierChild5" presStyleCnt="0"/>
      <dgm:spPr/>
    </dgm:pt>
    <dgm:pt modelId="{EDF1CDD5-9A79-444D-9EB7-953D2FF6E48F}" type="pres">
      <dgm:prSet presAssocID="{DA990D8F-C9D6-4BCE-8909-CCF7503E9B14}" presName="Name37" presStyleLbl="parChTrans1D2" presStyleIdx="2" presStyleCnt="3"/>
      <dgm:spPr/>
      <dgm:t>
        <a:bodyPr/>
        <a:lstStyle/>
        <a:p>
          <a:endParaRPr lang="tr-TR"/>
        </a:p>
      </dgm:t>
    </dgm:pt>
    <dgm:pt modelId="{55598D34-53E9-47C8-83E1-7528332EC356}" type="pres">
      <dgm:prSet presAssocID="{813856DE-3DC8-4D3F-A350-D6E1B02CC040}" presName="hierRoot2" presStyleCnt="0">
        <dgm:presLayoutVars>
          <dgm:hierBranch val="init"/>
        </dgm:presLayoutVars>
      </dgm:prSet>
      <dgm:spPr/>
    </dgm:pt>
    <dgm:pt modelId="{475AD913-866B-4E8D-8755-D7175F4E744C}" type="pres">
      <dgm:prSet presAssocID="{813856DE-3DC8-4D3F-A350-D6E1B02CC040}" presName="rootComposite" presStyleCnt="0"/>
      <dgm:spPr/>
    </dgm:pt>
    <dgm:pt modelId="{7E2CC4CD-5D5B-4635-8BA9-771ED599DDE2}" type="pres">
      <dgm:prSet presAssocID="{813856DE-3DC8-4D3F-A350-D6E1B02CC040}" presName="rootText" presStyleLbl="node2" presStyleIdx="2" presStyleCnt="3">
        <dgm:presLayoutVars>
          <dgm:chPref val="3"/>
        </dgm:presLayoutVars>
      </dgm:prSet>
      <dgm:spPr/>
      <dgm:t>
        <a:bodyPr/>
        <a:lstStyle/>
        <a:p>
          <a:endParaRPr lang="tr-TR"/>
        </a:p>
      </dgm:t>
    </dgm:pt>
    <dgm:pt modelId="{5F51BD94-3B49-44DA-8644-B661C2A88A78}" type="pres">
      <dgm:prSet presAssocID="{813856DE-3DC8-4D3F-A350-D6E1B02CC040}" presName="rootConnector" presStyleLbl="node2" presStyleIdx="2" presStyleCnt="3"/>
      <dgm:spPr/>
      <dgm:t>
        <a:bodyPr/>
        <a:lstStyle/>
        <a:p>
          <a:endParaRPr lang="tr-TR"/>
        </a:p>
      </dgm:t>
    </dgm:pt>
    <dgm:pt modelId="{DE506FB5-DD23-40FF-A359-2E6DFEBCC07A}" type="pres">
      <dgm:prSet presAssocID="{813856DE-3DC8-4D3F-A350-D6E1B02CC040}" presName="hierChild4" presStyleCnt="0"/>
      <dgm:spPr/>
    </dgm:pt>
    <dgm:pt modelId="{42B8A220-163B-4226-B564-A3FAFC7551CD}" type="pres">
      <dgm:prSet presAssocID="{813856DE-3DC8-4D3F-A350-D6E1B02CC040}" presName="hierChild5" presStyleCnt="0"/>
      <dgm:spPr/>
    </dgm:pt>
    <dgm:pt modelId="{0BAF6B5F-0ABF-4F12-A87A-057344916C3C}" type="pres">
      <dgm:prSet presAssocID="{112DE81F-77D3-4DBF-A2A3-8A284A66EA1A}" presName="hierChild3" presStyleCnt="0"/>
      <dgm:spPr/>
    </dgm:pt>
  </dgm:ptLst>
  <dgm:cxnLst>
    <dgm:cxn modelId="{6E0D2687-27F1-4FAF-9AD8-9CBAC5B627E6}" type="presOf" srcId="{D42AA3DE-5D75-44AD-A686-A2462CE1A5A0}" destId="{3FB7EDFB-9DAF-4844-BA57-A94A41FECF8E}" srcOrd="0" destOrd="0" presId="urn:microsoft.com/office/officeart/2005/8/layout/orgChart1"/>
    <dgm:cxn modelId="{257B7FC4-527B-4CB8-98A7-3D8198D4F6F0}" srcId="{112DE81F-77D3-4DBF-A2A3-8A284A66EA1A}" destId="{813856DE-3DC8-4D3F-A350-D6E1B02CC040}" srcOrd="2" destOrd="0" parTransId="{DA990D8F-C9D6-4BCE-8909-CCF7503E9B14}" sibTransId="{6B11348E-AD23-4C8F-A762-3F03C4DACE3B}"/>
    <dgm:cxn modelId="{DDF11F19-120E-41A2-BC57-E648F5F51453}" type="presOf" srcId="{A6584B16-2D27-4B27-BF70-E7B982CDEA57}" destId="{73007DB3-7E6B-445E-943C-6EE502B876BD}" srcOrd="1" destOrd="0" presId="urn:microsoft.com/office/officeart/2005/8/layout/orgChart1"/>
    <dgm:cxn modelId="{5F9078E9-1783-4161-BC69-AD6AEE1310B6}" type="presOf" srcId="{EE49A6F4-D8CA-4B34-AE86-C85A40500FE2}" destId="{4089575B-603E-44A9-85FA-1A728425ACA3}" srcOrd="0" destOrd="0" presId="urn:microsoft.com/office/officeart/2005/8/layout/orgChart1"/>
    <dgm:cxn modelId="{0D6091E9-D87D-4467-AB89-D2C5E8532EC5}" type="presOf" srcId="{112DE81F-77D3-4DBF-A2A3-8A284A66EA1A}" destId="{8799779F-BAF3-4CD2-982E-A3C11531B6F6}" srcOrd="1" destOrd="0" presId="urn:microsoft.com/office/officeart/2005/8/layout/orgChart1"/>
    <dgm:cxn modelId="{61A1A5E1-6D7E-4A81-A3DE-805EF35A8B75}" type="presOf" srcId="{813856DE-3DC8-4D3F-A350-D6E1B02CC040}" destId="{7E2CC4CD-5D5B-4635-8BA9-771ED599DDE2}" srcOrd="0" destOrd="0" presId="urn:microsoft.com/office/officeart/2005/8/layout/orgChart1"/>
    <dgm:cxn modelId="{6A8BB5C5-0E98-4F59-85FA-11E3A5E70368}" srcId="{112DE81F-77D3-4DBF-A2A3-8A284A66EA1A}" destId="{D64AA53C-A441-4397-9D1A-4EBA84058E22}" srcOrd="0" destOrd="0" parTransId="{C725041C-594E-4CD1-9783-C6C9465260AE}" sibTransId="{1CEF0E9A-7A18-498F-829D-A1F02A03D80F}"/>
    <dgm:cxn modelId="{A73A216F-AFB2-469C-BD49-755A31BDFFC5}" type="presOf" srcId="{D64AA53C-A441-4397-9D1A-4EBA84058E22}" destId="{89D4DD11-F707-4F50-8168-3357B42706D2}" srcOrd="0" destOrd="0" presId="urn:microsoft.com/office/officeart/2005/8/layout/orgChart1"/>
    <dgm:cxn modelId="{C1188C6A-BCBF-4C5C-892F-5DFCE88CC4DB}" type="presOf" srcId="{C725041C-594E-4CD1-9783-C6C9465260AE}" destId="{C3C1828E-3E9E-4044-8CA5-3281BF119771}" srcOrd="0" destOrd="0" presId="urn:microsoft.com/office/officeart/2005/8/layout/orgChart1"/>
    <dgm:cxn modelId="{032EB9A9-095A-4C07-9966-3E484A8FBFB4}" srcId="{112DE81F-77D3-4DBF-A2A3-8A284A66EA1A}" destId="{A6584B16-2D27-4B27-BF70-E7B982CDEA57}" srcOrd="1" destOrd="0" parTransId="{D42AA3DE-5D75-44AD-A686-A2462CE1A5A0}" sibTransId="{FEEC5320-B7F2-4855-B0D1-A3A43F50CE53}"/>
    <dgm:cxn modelId="{D2377555-045C-4630-91D6-E30D70D16772}" type="presOf" srcId="{A6584B16-2D27-4B27-BF70-E7B982CDEA57}" destId="{D97F902B-372D-44DE-881D-7F5F7C534058}" srcOrd="0" destOrd="0" presId="urn:microsoft.com/office/officeart/2005/8/layout/orgChart1"/>
    <dgm:cxn modelId="{DD990555-069E-42DE-9AE1-D5D7E826F02F}" srcId="{EE49A6F4-D8CA-4B34-AE86-C85A40500FE2}" destId="{112DE81F-77D3-4DBF-A2A3-8A284A66EA1A}" srcOrd="0" destOrd="0" parTransId="{B9B42486-2D6D-4B00-9919-0192FAC5D951}" sibTransId="{B0D0546A-0B08-4D0B-A790-DA2CA987C482}"/>
    <dgm:cxn modelId="{CAE4B732-72A3-488C-8C1D-9D2113999D7B}" type="presOf" srcId="{D64AA53C-A441-4397-9D1A-4EBA84058E22}" destId="{C7DA8109-E927-4556-A80A-8A44370B35C4}" srcOrd="1" destOrd="0" presId="urn:microsoft.com/office/officeart/2005/8/layout/orgChart1"/>
    <dgm:cxn modelId="{F45E91F3-41A9-49D8-8C20-79AFA544123F}" type="presOf" srcId="{112DE81F-77D3-4DBF-A2A3-8A284A66EA1A}" destId="{9B7D67E1-3055-40BD-B6AC-1B980D6FBB6D}" srcOrd="0" destOrd="0" presId="urn:microsoft.com/office/officeart/2005/8/layout/orgChart1"/>
    <dgm:cxn modelId="{7CB08800-DC35-47CF-A356-47F047DDA19A}" type="presOf" srcId="{813856DE-3DC8-4D3F-A350-D6E1B02CC040}" destId="{5F51BD94-3B49-44DA-8644-B661C2A88A78}" srcOrd="1" destOrd="0" presId="urn:microsoft.com/office/officeart/2005/8/layout/orgChart1"/>
    <dgm:cxn modelId="{F8C11185-4135-4975-974E-6ADC785D2477}" type="presOf" srcId="{DA990D8F-C9D6-4BCE-8909-CCF7503E9B14}" destId="{EDF1CDD5-9A79-444D-9EB7-953D2FF6E48F}" srcOrd="0" destOrd="0" presId="urn:microsoft.com/office/officeart/2005/8/layout/orgChart1"/>
    <dgm:cxn modelId="{A42291C5-AE63-412C-8E79-0DD9D2CB057C}" type="presParOf" srcId="{4089575B-603E-44A9-85FA-1A728425ACA3}" destId="{846F6706-528F-4DA1-B76E-3CE8B3E85146}" srcOrd="0" destOrd="0" presId="urn:microsoft.com/office/officeart/2005/8/layout/orgChart1"/>
    <dgm:cxn modelId="{CBAE771C-2F34-4364-AA98-9B8F1EDF2D4F}" type="presParOf" srcId="{846F6706-528F-4DA1-B76E-3CE8B3E85146}" destId="{A7382615-0173-4BB7-9E78-E355EBED1604}" srcOrd="0" destOrd="0" presId="urn:microsoft.com/office/officeart/2005/8/layout/orgChart1"/>
    <dgm:cxn modelId="{4E0EAA5F-5294-47D3-A06D-E3892EBCE80C}" type="presParOf" srcId="{A7382615-0173-4BB7-9E78-E355EBED1604}" destId="{9B7D67E1-3055-40BD-B6AC-1B980D6FBB6D}" srcOrd="0" destOrd="0" presId="urn:microsoft.com/office/officeart/2005/8/layout/orgChart1"/>
    <dgm:cxn modelId="{38B45C38-3A52-4F23-987B-47114D965AF3}" type="presParOf" srcId="{A7382615-0173-4BB7-9E78-E355EBED1604}" destId="{8799779F-BAF3-4CD2-982E-A3C11531B6F6}" srcOrd="1" destOrd="0" presId="urn:microsoft.com/office/officeart/2005/8/layout/orgChart1"/>
    <dgm:cxn modelId="{151E6C49-43D8-4502-9DDB-B1BB3B70B374}" type="presParOf" srcId="{846F6706-528F-4DA1-B76E-3CE8B3E85146}" destId="{040DC867-A6C0-4168-81FF-F919C9C3D2BD}" srcOrd="1" destOrd="0" presId="urn:microsoft.com/office/officeart/2005/8/layout/orgChart1"/>
    <dgm:cxn modelId="{1643309C-6B64-4403-8DF7-D9B361C9C534}" type="presParOf" srcId="{040DC867-A6C0-4168-81FF-F919C9C3D2BD}" destId="{C3C1828E-3E9E-4044-8CA5-3281BF119771}" srcOrd="0" destOrd="0" presId="urn:microsoft.com/office/officeart/2005/8/layout/orgChart1"/>
    <dgm:cxn modelId="{C1EEA08E-117D-44C0-8562-AF91CC6A6936}" type="presParOf" srcId="{040DC867-A6C0-4168-81FF-F919C9C3D2BD}" destId="{26295A77-F4DB-42DF-9477-0D11F90EC8EF}" srcOrd="1" destOrd="0" presId="urn:microsoft.com/office/officeart/2005/8/layout/orgChart1"/>
    <dgm:cxn modelId="{2BDEB3AC-5EB8-4018-9C5A-067BD92A901A}" type="presParOf" srcId="{26295A77-F4DB-42DF-9477-0D11F90EC8EF}" destId="{FE0AB424-8CBA-4647-A163-16170D7D52EF}" srcOrd="0" destOrd="0" presId="urn:microsoft.com/office/officeart/2005/8/layout/orgChart1"/>
    <dgm:cxn modelId="{CA4F756B-4EA5-43D0-B84C-FA990BB9F79F}" type="presParOf" srcId="{FE0AB424-8CBA-4647-A163-16170D7D52EF}" destId="{89D4DD11-F707-4F50-8168-3357B42706D2}" srcOrd="0" destOrd="0" presId="urn:microsoft.com/office/officeart/2005/8/layout/orgChart1"/>
    <dgm:cxn modelId="{BD4FA537-436A-4195-BC31-16EA39BB3C73}" type="presParOf" srcId="{FE0AB424-8CBA-4647-A163-16170D7D52EF}" destId="{C7DA8109-E927-4556-A80A-8A44370B35C4}" srcOrd="1" destOrd="0" presId="urn:microsoft.com/office/officeart/2005/8/layout/orgChart1"/>
    <dgm:cxn modelId="{A22CE5B7-31FC-45BC-A976-FCF79621C148}" type="presParOf" srcId="{26295A77-F4DB-42DF-9477-0D11F90EC8EF}" destId="{4C4371B9-BDB1-4AA4-AF9F-AD880B184569}" srcOrd="1" destOrd="0" presId="urn:microsoft.com/office/officeart/2005/8/layout/orgChart1"/>
    <dgm:cxn modelId="{FBFD9F96-6EBA-4582-BD5E-26FF6DB8E18C}" type="presParOf" srcId="{26295A77-F4DB-42DF-9477-0D11F90EC8EF}" destId="{E6D75F14-120E-4D91-ACA2-1CCC554E3F69}" srcOrd="2" destOrd="0" presId="urn:microsoft.com/office/officeart/2005/8/layout/orgChart1"/>
    <dgm:cxn modelId="{7BADF896-39DD-440D-8BD8-5F9FD74A9FFD}" type="presParOf" srcId="{040DC867-A6C0-4168-81FF-F919C9C3D2BD}" destId="{3FB7EDFB-9DAF-4844-BA57-A94A41FECF8E}" srcOrd="2" destOrd="0" presId="urn:microsoft.com/office/officeart/2005/8/layout/orgChart1"/>
    <dgm:cxn modelId="{9B4131BA-924B-4DAA-B6B3-ADDEE17C58D8}" type="presParOf" srcId="{040DC867-A6C0-4168-81FF-F919C9C3D2BD}" destId="{90C8F44B-9670-48C2-9BE0-1DD90F0EDEAA}" srcOrd="3" destOrd="0" presId="urn:microsoft.com/office/officeart/2005/8/layout/orgChart1"/>
    <dgm:cxn modelId="{F72C41FB-51A2-4110-9314-F292527F9938}" type="presParOf" srcId="{90C8F44B-9670-48C2-9BE0-1DD90F0EDEAA}" destId="{78F68476-2593-4F8B-B05A-83A4C0909905}" srcOrd="0" destOrd="0" presId="urn:microsoft.com/office/officeart/2005/8/layout/orgChart1"/>
    <dgm:cxn modelId="{0429122A-CD8B-417C-90C9-010746C2B162}" type="presParOf" srcId="{78F68476-2593-4F8B-B05A-83A4C0909905}" destId="{D97F902B-372D-44DE-881D-7F5F7C534058}" srcOrd="0" destOrd="0" presId="urn:microsoft.com/office/officeart/2005/8/layout/orgChart1"/>
    <dgm:cxn modelId="{E1F57F56-5F51-4784-B578-32DFFA86C453}" type="presParOf" srcId="{78F68476-2593-4F8B-B05A-83A4C0909905}" destId="{73007DB3-7E6B-445E-943C-6EE502B876BD}" srcOrd="1" destOrd="0" presId="urn:microsoft.com/office/officeart/2005/8/layout/orgChart1"/>
    <dgm:cxn modelId="{A888EF70-45B4-4261-9EEB-B7C8FB38B194}" type="presParOf" srcId="{90C8F44B-9670-48C2-9BE0-1DD90F0EDEAA}" destId="{A419C9F8-83B2-4036-B874-FA07485223CB}" srcOrd="1" destOrd="0" presId="urn:microsoft.com/office/officeart/2005/8/layout/orgChart1"/>
    <dgm:cxn modelId="{41B56483-F764-4EC6-9845-0DF100FE643E}" type="presParOf" srcId="{90C8F44B-9670-48C2-9BE0-1DD90F0EDEAA}" destId="{90853725-ABBB-4E17-BB4E-84203AFBE738}" srcOrd="2" destOrd="0" presId="urn:microsoft.com/office/officeart/2005/8/layout/orgChart1"/>
    <dgm:cxn modelId="{82E716AB-DB3D-4561-9F65-2BC8A3628340}" type="presParOf" srcId="{040DC867-A6C0-4168-81FF-F919C9C3D2BD}" destId="{EDF1CDD5-9A79-444D-9EB7-953D2FF6E48F}" srcOrd="4" destOrd="0" presId="urn:microsoft.com/office/officeart/2005/8/layout/orgChart1"/>
    <dgm:cxn modelId="{6989698C-AD8F-497A-9944-5BB6E6439112}" type="presParOf" srcId="{040DC867-A6C0-4168-81FF-F919C9C3D2BD}" destId="{55598D34-53E9-47C8-83E1-7528332EC356}" srcOrd="5" destOrd="0" presId="urn:microsoft.com/office/officeart/2005/8/layout/orgChart1"/>
    <dgm:cxn modelId="{96C546FA-6088-4123-83CB-FA441DAD68A5}" type="presParOf" srcId="{55598D34-53E9-47C8-83E1-7528332EC356}" destId="{475AD913-866B-4E8D-8755-D7175F4E744C}" srcOrd="0" destOrd="0" presId="urn:microsoft.com/office/officeart/2005/8/layout/orgChart1"/>
    <dgm:cxn modelId="{90F35019-44D2-404D-97B1-5C9E633BDF8E}" type="presParOf" srcId="{475AD913-866B-4E8D-8755-D7175F4E744C}" destId="{7E2CC4CD-5D5B-4635-8BA9-771ED599DDE2}" srcOrd="0" destOrd="0" presId="urn:microsoft.com/office/officeart/2005/8/layout/orgChart1"/>
    <dgm:cxn modelId="{4A237A09-651A-4D25-82F1-DE13BCE835A7}" type="presParOf" srcId="{475AD913-866B-4E8D-8755-D7175F4E744C}" destId="{5F51BD94-3B49-44DA-8644-B661C2A88A78}" srcOrd="1" destOrd="0" presId="urn:microsoft.com/office/officeart/2005/8/layout/orgChart1"/>
    <dgm:cxn modelId="{8475850D-F453-4749-ACDE-3873EE0F31B4}" type="presParOf" srcId="{55598D34-53E9-47C8-83E1-7528332EC356}" destId="{DE506FB5-DD23-40FF-A359-2E6DFEBCC07A}" srcOrd="1" destOrd="0" presId="urn:microsoft.com/office/officeart/2005/8/layout/orgChart1"/>
    <dgm:cxn modelId="{E45DD55B-AD98-45AF-9069-2959008F1D68}" type="presParOf" srcId="{55598D34-53E9-47C8-83E1-7528332EC356}" destId="{42B8A220-163B-4226-B564-A3FAFC7551CD}" srcOrd="2" destOrd="0" presId="urn:microsoft.com/office/officeart/2005/8/layout/orgChart1"/>
    <dgm:cxn modelId="{50EE15AB-EC1F-4E64-ABC9-4B2667F50FB6}" type="presParOf" srcId="{846F6706-528F-4DA1-B76E-3CE8B3E85146}" destId="{0BAF6B5F-0ABF-4F12-A87A-057344916C3C}"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E06F90BD-910C-4D1C-AAF6-3FDE123E8EAE}"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tr-TR"/>
        </a:p>
      </dgm:t>
    </dgm:pt>
    <dgm:pt modelId="{A9F75DA1-A8E3-48C3-A79C-AC4B7A9594A1}">
      <dgm:prSet phldrT="[Metin]" custT="1"/>
      <dgm:spPr/>
      <dgm:t>
        <a:bodyPr/>
        <a:lstStyle/>
        <a:p>
          <a:r>
            <a:rPr lang="tr-TR" sz="1000"/>
            <a:t>İSTİSMAR</a:t>
          </a:r>
        </a:p>
      </dgm:t>
    </dgm:pt>
    <dgm:pt modelId="{8509AF3A-01ED-458A-8267-9DC37D6AB62C}" type="parTrans" cxnId="{DD94D5C0-C881-4FF3-9146-8D7BBB76850D}">
      <dgm:prSet/>
      <dgm:spPr/>
      <dgm:t>
        <a:bodyPr/>
        <a:lstStyle/>
        <a:p>
          <a:endParaRPr lang="tr-TR"/>
        </a:p>
      </dgm:t>
    </dgm:pt>
    <dgm:pt modelId="{D2D83C8D-7E83-44E8-8149-349EE7E3E4DE}" type="sibTrans" cxnId="{DD94D5C0-C881-4FF3-9146-8D7BBB76850D}">
      <dgm:prSet/>
      <dgm:spPr/>
      <dgm:t>
        <a:bodyPr/>
        <a:lstStyle/>
        <a:p>
          <a:endParaRPr lang="tr-TR"/>
        </a:p>
      </dgm:t>
    </dgm:pt>
    <dgm:pt modelId="{1F6F99F7-51C2-4D72-B199-5BD239C75E89}">
      <dgm:prSet phldrT="[Metin]" custT="1"/>
      <dgm:spPr/>
      <dgm:t>
        <a:bodyPr/>
        <a:lstStyle/>
        <a:p>
          <a:r>
            <a:rPr lang="tr-TR" sz="1000"/>
            <a:t>Fiziksel İstismar</a:t>
          </a:r>
        </a:p>
      </dgm:t>
    </dgm:pt>
    <dgm:pt modelId="{A7ED373E-9874-48CB-8F1F-B620D281BAD2}" type="parTrans" cxnId="{9F4F4F2B-0ABE-4379-AFA0-EB737C2007C5}">
      <dgm:prSet/>
      <dgm:spPr/>
      <dgm:t>
        <a:bodyPr/>
        <a:lstStyle/>
        <a:p>
          <a:endParaRPr lang="tr-TR"/>
        </a:p>
      </dgm:t>
    </dgm:pt>
    <dgm:pt modelId="{F34FBAC2-A569-475B-8239-9B491EF9899C}" type="sibTrans" cxnId="{9F4F4F2B-0ABE-4379-AFA0-EB737C2007C5}">
      <dgm:prSet/>
      <dgm:spPr/>
      <dgm:t>
        <a:bodyPr/>
        <a:lstStyle/>
        <a:p>
          <a:endParaRPr lang="tr-TR"/>
        </a:p>
      </dgm:t>
    </dgm:pt>
    <dgm:pt modelId="{9C5C562F-7D7D-4408-9F41-8E27CE63FB10}">
      <dgm:prSet phldrT="[Metin]" custT="1"/>
      <dgm:spPr/>
      <dgm:t>
        <a:bodyPr/>
        <a:lstStyle/>
        <a:p>
          <a:r>
            <a:rPr lang="tr-TR" sz="1000"/>
            <a:t>Duygusal İstismar</a:t>
          </a:r>
        </a:p>
      </dgm:t>
    </dgm:pt>
    <dgm:pt modelId="{9715EB7F-C378-40AA-A3F7-7951DCF28AD1}" type="parTrans" cxnId="{F104D909-C3EF-4EF2-A6DE-BC0A1C3818D3}">
      <dgm:prSet/>
      <dgm:spPr/>
      <dgm:t>
        <a:bodyPr/>
        <a:lstStyle/>
        <a:p>
          <a:endParaRPr lang="tr-TR"/>
        </a:p>
      </dgm:t>
    </dgm:pt>
    <dgm:pt modelId="{82D71CBC-CCFC-48C4-9EC1-82888EEDEA73}" type="sibTrans" cxnId="{F104D909-C3EF-4EF2-A6DE-BC0A1C3818D3}">
      <dgm:prSet/>
      <dgm:spPr/>
      <dgm:t>
        <a:bodyPr/>
        <a:lstStyle/>
        <a:p>
          <a:endParaRPr lang="tr-TR"/>
        </a:p>
      </dgm:t>
    </dgm:pt>
    <dgm:pt modelId="{D15E6AB2-C401-44B0-A0C5-0AE99A602C61}">
      <dgm:prSet phldrT="[Metin]" custT="1"/>
      <dgm:spPr/>
      <dgm:t>
        <a:bodyPr/>
        <a:lstStyle/>
        <a:p>
          <a:r>
            <a:rPr lang="tr-TR" sz="1000"/>
            <a:t>Cinsel İstismar</a:t>
          </a:r>
        </a:p>
      </dgm:t>
    </dgm:pt>
    <dgm:pt modelId="{D491D8CE-ECB5-43E2-8C9F-E2577A1C6DB0}" type="parTrans" cxnId="{3D5FEBB4-3416-4AB9-A7D3-9406EA13472E}">
      <dgm:prSet/>
      <dgm:spPr/>
      <dgm:t>
        <a:bodyPr/>
        <a:lstStyle/>
        <a:p>
          <a:endParaRPr lang="tr-TR"/>
        </a:p>
      </dgm:t>
    </dgm:pt>
    <dgm:pt modelId="{BD607FC2-DEB6-4DD2-B810-D9A313EB0C04}" type="sibTrans" cxnId="{3D5FEBB4-3416-4AB9-A7D3-9406EA13472E}">
      <dgm:prSet/>
      <dgm:spPr/>
      <dgm:t>
        <a:bodyPr/>
        <a:lstStyle/>
        <a:p>
          <a:endParaRPr lang="tr-TR"/>
        </a:p>
      </dgm:t>
    </dgm:pt>
    <dgm:pt modelId="{FBEBE1AD-1C32-4B6B-B077-0A26C7870437}" type="pres">
      <dgm:prSet presAssocID="{E06F90BD-910C-4D1C-AAF6-3FDE123E8EAE}" presName="hierChild1" presStyleCnt="0">
        <dgm:presLayoutVars>
          <dgm:orgChart val="1"/>
          <dgm:chPref val="1"/>
          <dgm:dir/>
          <dgm:animOne val="branch"/>
          <dgm:animLvl val="lvl"/>
          <dgm:resizeHandles/>
        </dgm:presLayoutVars>
      </dgm:prSet>
      <dgm:spPr/>
      <dgm:t>
        <a:bodyPr/>
        <a:lstStyle/>
        <a:p>
          <a:endParaRPr lang="tr-TR"/>
        </a:p>
      </dgm:t>
    </dgm:pt>
    <dgm:pt modelId="{E882BCFF-5CDF-4925-8540-FBB382B14FFB}" type="pres">
      <dgm:prSet presAssocID="{A9F75DA1-A8E3-48C3-A79C-AC4B7A9594A1}" presName="hierRoot1" presStyleCnt="0">
        <dgm:presLayoutVars>
          <dgm:hierBranch val="init"/>
        </dgm:presLayoutVars>
      </dgm:prSet>
      <dgm:spPr/>
    </dgm:pt>
    <dgm:pt modelId="{3B0E02B6-E63D-4B79-9A85-3C299E17A84D}" type="pres">
      <dgm:prSet presAssocID="{A9F75DA1-A8E3-48C3-A79C-AC4B7A9594A1}" presName="rootComposite1" presStyleCnt="0"/>
      <dgm:spPr/>
    </dgm:pt>
    <dgm:pt modelId="{FA396967-114B-414B-96BF-4DB875709471}" type="pres">
      <dgm:prSet presAssocID="{A9F75DA1-A8E3-48C3-A79C-AC4B7A9594A1}" presName="rootText1" presStyleLbl="node0" presStyleIdx="0" presStyleCnt="1">
        <dgm:presLayoutVars>
          <dgm:chPref val="3"/>
        </dgm:presLayoutVars>
      </dgm:prSet>
      <dgm:spPr/>
      <dgm:t>
        <a:bodyPr/>
        <a:lstStyle/>
        <a:p>
          <a:endParaRPr lang="tr-TR"/>
        </a:p>
      </dgm:t>
    </dgm:pt>
    <dgm:pt modelId="{7192711E-470A-45A4-9CA5-12008C127CA2}" type="pres">
      <dgm:prSet presAssocID="{A9F75DA1-A8E3-48C3-A79C-AC4B7A9594A1}" presName="rootConnector1" presStyleLbl="node1" presStyleIdx="0" presStyleCnt="0"/>
      <dgm:spPr/>
      <dgm:t>
        <a:bodyPr/>
        <a:lstStyle/>
        <a:p>
          <a:endParaRPr lang="tr-TR"/>
        </a:p>
      </dgm:t>
    </dgm:pt>
    <dgm:pt modelId="{39041AD6-4021-4B29-BFF3-71952B1469AB}" type="pres">
      <dgm:prSet presAssocID="{A9F75DA1-A8E3-48C3-A79C-AC4B7A9594A1}" presName="hierChild2" presStyleCnt="0"/>
      <dgm:spPr/>
    </dgm:pt>
    <dgm:pt modelId="{C645E85E-5EAB-4720-84EB-A6C1ED16581E}" type="pres">
      <dgm:prSet presAssocID="{A7ED373E-9874-48CB-8F1F-B620D281BAD2}" presName="Name37" presStyleLbl="parChTrans1D2" presStyleIdx="0" presStyleCnt="3"/>
      <dgm:spPr/>
      <dgm:t>
        <a:bodyPr/>
        <a:lstStyle/>
        <a:p>
          <a:endParaRPr lang="tr-TR"/>
        </a:p>
      </dgm:t>
    </dgm:pt>
    <dgm:pt modelId="{4700F2D8-6FE6-442D-8E64-7ADAE5AD1802}" type="pres">
      <dgm:prSet presAssocID="{1F6F99F7-51C2-4D72-B199-5BD239C75E89}" presName="hierRoot2" presStyleCnt="0">
        <dgm:presLayoutVars>
          <dgm:hierBranch val="init"/>
        </dgm:presLayoutVars>
      </dgm:prSet>
      <dgm:spPr/>
    </dgm:pt>
    <dgm:pt modelId="{E54E8A5A-B6A1-4F30-A3CD-A3C1A99DFC58}" type="pres">
      <dgm:prSet presAssocID="{1F6F99F7-51C2-4D72-B199-5BD239C75E89}" presName="rootComposite" presStyleCnt="0"/>
      <dgm:spPr/>
    </dgm:pt>
    <dgm:pt modelId="{B0C5FCD4-51D0-4C4D-88BE-CB6A1834ABBE}" type="pres">
      <dgm:prSet presAssocID="{1F6F99F7-51C2-4D72-B199-5BD239C75E89}" presName="rootText" presStyleLbl="node2" presStyleIdx="0" presStyleCnt="3">
        <dgm:presLayoutVars>
          <dgm:chPref val="3"/>
        </dgm:presLayoutVars>
      </dgm:prSet>
      <dgm:spPr/>
      <dgm:t>
        <a:bodyPr/>
        <a:lstStyle/>
        <a:p>
          <a:endParaRPr lang="tr-TR"/>
        </a:p>
      </dgm:t>
    </dgm:pt>
    <dgm:pt modelId="{1352735C-7BF2-4FF0-AF59-70471BDFC708}" type="pres">
      <dgm:prSet presAssocID="{1F6F99F7-51C2-4D72-B199-5BD239C75E89}" presName="rootConnector" presStyleLbl="node2" presStyleIdx="0" presStyleCnt="3"/>
      <dgm:spPr/>
      <dgm:t>
        <a:bodyPr/>
        <a:lstStyle/>
        <a:p>
          <a:endParaRPr lang="tr-TR"/>
        </a:p>
      </dgm:t>
    </dgm:pt>
    <dgm:pt modelId="{23116814-7D3C-437F-9409-7D4746C1206C}" type="pres">
      <dgm:prSet presAssocID="{1F6F99F7-51C2-4D72-B199-5BD239C75E89}" presName="hierChild4" presStyleCnt="0"/>
      <dgm:spPr/>
    </dgm:pt>
    <dgm:pt modelId="{5EF3CC6D-FC05-4C2F-B784-BD46C5E50A5A}" type="pres">
      <dgm:prSet presAssocID="{1F6F99F7-51C2-4D72-B199-5BD239C75E89}" presName="hierChild5" presStyleCnt="0"/>
      <dgm:spPr/>
    </dgm:pt>
    <dgm:pt modelId="{0539E7EF-AB9C-4527-AD8F-33A90CED16DF}" type="pres">
      <dgm:prSet presAssocID="{9715EB7F-C378-40AA-A3F7-7951DCF28AD1}" presName="Name37" presStyleLbl="parChTrans1D2" presStyleIdx="1" presStyleCnt="3"/>
      <dgm:spPr/>
      <dgm:t>
        <a:bodyPr/>
        <a:lstStyle/>
        <a:p>
          <a:endParaRPr lang="tr-TR"/>
        </a:p>
      </dgm:t>
    </dgm:pt>
    <dgm:pt modelId="{75B8789D-9D78-49C5-9BA9-AA811B07A0F3}" type="pres">
      <dgm:prSet presAssocID="{9C5C562F-7D7D-4408-9F41-8E27CE63FB10}" presName="hierRoot2" presStyleCnt="0">
        <dgm:presLayoutVars>
          <dgm:hierBranch val="init"/>
        </dgm:presLayoutVars>
      </dgm:prSet>
      <dgm:spPr/>
    </dgm:pt>
    <dgm:pt modelId="{13B9D65E-2372-415B-AB68-D13C8A640644}" type="pres">
      <dgm:prSet presAssocID="{9C5C562F-7D7D-4408-9F41-8E27CE63FB10}" presName="rootComposite" presStyleCnt="0"/>
      <dgm:spPr/>
    </dgm:pt>
    <dgm:pt modelId="{43449885-3C83-47A1-8A62-920A83D4667C}" type="pres">
      <dgm:prSet presAssocID="{9C5C562F-7D7D-4408-9F41-8E27CE63FB10}" presName="rootText" presStyleLbl="node2" presStyleIdx="1" presStyleCnt="3">
        <dgm:presLayoutVars>
          <dgm:chPref val="3"/>
        </dgm:presLayoutVars>
      </dgm:prSet>
      <dgm:spPr/>
      <dgm:t>
        <a:bodyPr/>
        <a:lstStyle/>
        <a:p>
          <a:endParaRPr lang="tr-TR"/>
        </a:p>
      </dgm:t>
    </dgm:pt>
    <dgm:pt modelId="{DC4C4375-2007-4B65-94D1-9652D0681BDB}" type="pres">
      <dgm:prSet presAssocID="{9C5C562F-7D7D-4408-9F41-8E27CE63FB10}" presName="rootConnector" presStyleLbl="node2" presStyleIdx="1" presStyleCnt="3"/>
      <dgm:spPr/>
      <dgm:t>
        <a:bodyPr/>
        <a:lstStyle/>
        <a:p>
          <a:endParaRPr lang="tr-TR"/>
        </a:p>
      </dgm:t>
    </dgm:pt>
    <dgm:pt modelId="{9FB9F7A0-7919-45EE-A466-1D63FB45472D}" type="pres">
      <dgm:prSet presAssocID="{9C5C562F-7D7D-4408-9F41-8E27CE63FB10}" presName="hierChild4" presStyleCnt="0"/>
      <dgm:spPr/>
    </dgm:pt>
    <dgm:pt modelId="{3A1B50FC-889C-4525-8378-0A471CD2F43A}" type="pres">
      <dgm:prSet presAssocID="{9C5C562F-7D7D-4408-9F41-8E27CE63FB10}" presName="hierChild5" presStyleCnt="0"/>
      <dgm:spPr/>
    </dgm:pt>
    <dgm:pt modelId="{AC199C86-B388-44DA-8B70-C65D2085782C}" type="pres">
      <dgm:prSet presAssocID="{D491D8CE-ECB5-43E2-8C9F-E2577A1C6DB0}" presName="Name37" presStyleLbl="parChTrans1D2" presStyleIdx="2" presStyleCnt="3"/>
      <dgm:spPr/>
      <dgm:t>
        <a:bodyPr/>
        <a:lstStyle/>
        <a:p>
          <a:endParaRPr lang="tr-TR"/>
        </a:p>
      </dgm:t>
    </dgm:pt>
    <dgm:pt modelId="{541D9FAE-00DA-4FB9-B867-9B5A40B10D7B}" type="pres">
      <dgm:prSet presAssocID="{D15E6AB2-C401-44B0-A0C5-0AE99A602C61}" presName="hierRoot2" presStyleCnt="0">
        <dgm:presLayoutVars>
          <dgm:hierBranch val="init"/>
        </dgm:presLayoutVars>
      </dgm:prSet>
      <dgm:spPr/>
    </dgm:pt>
    <dgm:pt modelId="{C9A863AA-DE22-46B8-8F3C-B0EBDE72D8EA}" type="pres">
      <dgm:prSet presAssocID="{D15E6AB2-C401-44B0-A0C5-0AE99A602C61}" presName="rootComposite" presStyleCnt="0"/>
      <dgm:spPr/>
    </dgm:pt>
    <dgm:pt modelId="{AC29FAA2-C09C-4E9C-9C93-B674DAB75EB2}" type="pres">
      <dgm:prSet presAssocID="{D15E6AB2-C401-44B0-A0C5-0AE99A602C61}" presName="rootText" presStyleLbl="node2" presStyleIdx="2" presStyleCnt="3">
        <dgm:presLayoutVars>
          <dgm:chPref val="3"/>
        </dgm:presLayoutVars>
      </dgm:prSet>
      <dgm:spPr/>
      <dgm:t>
        <a:bodyPr/>
        <a:lstStyle/>
        <a:p>
          <a:endParaRPr lang="tr-TR"/>
        </a:p>
      </dgm:t>
    </dgm:pt>
    <dgm:pt modelId="{26BA6A07-4EB2-4326-991A-6CBD08260D04}" type="pres">
      <dgm:prSet presAssocID="{D15E6AB2-C401-44B0-A0C5-0AE99A602C61}" presName="rootConnector" presStyleLbl="node2" presStyleIdx="2" presStyleCnt="3"/>
      <dgm:spPr/>
      <dgm:t>
        <a:bodyPr/>
        <a:lstStyle/>
        <a:p>
          <a:endParaRPr lang="tr-TR"/>
        </a:p>
      </dgm:t>
    </dgm:pt>
    <dgm:pt modelId="{4B39E586-CDE2-4266-98FD-8C8911DF8B69}" type="pres">
      <dgm:prSet presAssocID="{D15E6AB2-C401-44B0-A0C5-0AE99A602C61}" presName="hierChild4" presStyleCnt="0"/>
      <dgm:spPr/>
    </dgm:pt>
    <dgm:pt modelId="{F643E714-DAF8-43D1-902D-76E62F7EA271}" type="pres">
      <dgm:prSet presAssocID="{D15E6AB2-C401-44B0-A0C5-0AE99A602C61}" presName="hierChild5" presStyleCnt="0"/>
      <dgm:spPr/>
    </dgm:pt>
    <dgm:pt modelId="{447A3D1B-EBC9-4F17-9252-06B6699FF077}" type="pres">
      <dgm:prSet presAssocID="{A9F75DA1-A8E3-48C3-A79C-AC4B7A9594A1}" presName="hierChild3" presStyleCnt="0"/>
      <dgm:spPr/>
    </dgm:pt>
  </dgm:ptLst>
  <dgm:cxnLst>
    <dgm:cxn modelId="{F8F263C6-EBE4-42A2-B2AD-E1352D1A5A73}" type="presOf" srcId="{D15E6AB2-C401-44B0-A0C5-0AE99A602C61}" destId="{26BA6A07-4EB2-4326-991A-6CBD08260D04}" srcOrd="1" destOrd="0" presId="urn:microsoft.com/office/officeart/2005/8/layout/orgChart1"/>
    <dgm:cxn modelId="{9F4F4F2B-0ABE-4379-AFA0-EB737C2007C5}" srcId="{A9F75DA1-A8E3-48C3-A79C-AC4B7A9594A1}" destId="{1F6F99F7-51C2-4D72-B199-5BD239C75E89}" srcOrd="0" destOrd="0" parTransId="{A7ED373E-9874-48CB-8F1F-B620D281BAD2}" sibTransId="{F34FBAC2-A569-475B-8239-9B491EF9899C}"/>
    <dgm:cxn modelId="{2A4D6F26-C225-4679-9912-AD847BA8F95F}" type="presOf" srcId="{9715EB7F-C378-40AA-A3F7-7951DCF28AD1}" destId="{0539E7EF-AB9C-4527-AD8F-33A90CED16DF}" srcOrd="0" destOrd="0" presId="urn:microsoft.com/office/officeart/2005/8/layout/orgChart1"/>
    <dgm:cxn modelId="{3D5FEBB4-3416-4AB9-A7D3-9406EA13472E}" srcId="{A9F75DA1-A8E3-48C3-A79C-AC4B7A9594A1}" destId="{D15E6AB2-C401-44B0-A0C5-0AE99A602C61}" srcOrd="2" destOrd="0" parTransId="{D491D8CE-ECB5-43E2-8C9F-E2577A1C6DB0}" sibTransId="{BD607FC2-DEB6-4DD2-B810-D9A313EB0C04}"/>
    <dgm:cxn modelId="{8FCB4E0B-47BC-4500-9D5E-5F7687AE2595}" type="presOf" srcId="{A9F75DA1-A8E3-48C3-A79C-AC4B7A9594A1}" destId="{FA396967-114B-414B-96BF-4DB875709471}" srcOrd="0" destOrd="0" presId="urn:microsoft.com/office/officeart/2005/8/layout/orgChart1"/>
    <dgm:cxn modelId="{1C5EC64F-853E-49D2-B4B5-37F6210A8C7C}" type="presOf" srcId="{A9F75DA1-A8E3-48C3-A79C-AC4B7A9594A1}" destId="{7192711E-470A-45A4-9CA5-12008C127CA2}" srcOrd="1" destOrd="0" presId="urn:microsoft.com/office/officeart/2005/8/layout/orgChart1"/>
    <dgm:cxn modelId="{C6C04BBB-C979-4FDC-80EF-9DB13E83EED4}" type="presOf" srcId="{9C5C562F-7D7D-4408-9F41-8E27CE63FB10}" destId="{43449885-3C83-47A1-8A62-920A83D4667C}" srcOrd="0" destOrd="0" presId="urn:microsoft.com/office/officeart/2005/8/layout/orgChart1"/>
    <dgm:cxn modelId="{0DD5FCDD-D3D9-4091-92FF-9E0EFE389A95}" type="presOf" srcId="{9C5C562F-7D7D-4408-9F41-8E27CE63FB10}" destId="{DC4C4375-2007-4B65-94D1-9652D0681BDB}" srcOrd="1" destOrd="0" presId="urn:microsoft.com/office/officeart/2005/8/layout/orgChart1"/>
    <dgm:cxn modelId="{C3865DA0-F57A-426C-9763-BCCE3A55D5EA}" type="presOf" srcId="{1F6F99F7-51C2-4D72-B199-5BD239C75E89}" destId="{B0C5FCD4-51D0-4C4D-88BE-CB6A1834ABBE}" srcOrd="0" destOrd="0" presId="urn:microsoft.com/office/officeart/2005/8/layout/orgChart1"/>
    <dgm:cxn modelId="{39A1172D-E741-47B7-8DCE-3849BF29E63B}" type="presOf" srcId="{A7ED373E-9874-48CB-8F1F-B620D281BAD2}" destId="{C645E85E-5EAB-4720-84EB-A6C1ED16581E}" srcOrd="0" destOrd="0" presId="urn:microsoft.com/office/officeart/2005/8/layout/orgChart1"/>
    <dgm:cxn modelId="{BCDDA393-4C9B-4EC5-BDD4-0C3E179EA493}" type="presOf" srcId="{E06F90BD-910C-4D1C-AAF6-3FDE123E8EAE}" destId="{FBEBE1AD-1C32-4B6B-B077-0A26C7870437}" srcOrd="0" destOrd="0" presId="urn:microsoft.com/office/officeart/2005/8/layout/orgChart1"/>
    <dgm:cxn modelId="{3BD7250F-5E05-430F-A35C-AEA966156C24}" type="presOf" srcId="{D15E6AB2-C401-44B0-A0C5-0AE99A602C61}" destId="{AC29FAA2-C09C-4E9C-9C93-B674DAB75EB2}" srcOrd="0" destOrd="0" presId="urn:microsoft.com/office/officeart/2005/8/layout/orgChart1"/>
    <dgm:cxn modelId="{DD94D5C0-C881-4FF3-9146-8D7BBB76850D}" srcId="{E06F90BD-910C-4D1C-AAF6-3FDE123E8EAE}" destId="{A9F75DA1-A8E3-48C3-A79C-AC4B7A9594A1}" srcOrd="0" destOrd="0" parTransId="{8509AF3A-01ED-458A-8267-9DC37D6AB62C}" sibTransId="{D2D83C8D-7E83-44E8-8149-349EE7E3E4DE}"/>
    <dgm:cxn modelId="{5466406E-183D-4FEC-A145-B5934FE6C398}" type="presOf" srcId="{1F6F99F7-51C2-4D72-B199-5BD239C75E89}" destId="{1352735C-7BF2-4FF0-AF59-70471BDFC708}" srcOrd="1" destOrd="0" presId="urn:microsoft.com/office/officeart/2005/8/layout/orgChart1"/>
    <dgm:cxn modelId="{247BBFD7-E883-433E-9850-2E1EAE8AF74C}" type="presOf" srcId="{D491D8CE-ECB5-43E2-8C9F-E2577A1C6DB0}" destId="{AC199C86-B388-44DA-8B70-C65D2085782C}" srcOrd="0" destOrd="0" presId="urn:microsoft.com/office/officeart/2005/8/layout/orgChart1"/>
    <dgm:cxn modelId="{F104D909-C3EF-4EF2-A6DE-BC0A1C3818D3}" srcId="{A9F75DA1-A8E3-48C3-A79C-AC4B7A9594A1}" destId="{9C5C562F-7D7D-4408-9F41-8E27CE63FB10}" srcOrd="1" destOrd="0" parTransId="{9715EB7F-C378-40AA-A3F7-7951DCF28AD1}" sibTransId="{82D71CBC-CCFC-48C4-9EC1-82888EEDEA73}"/>
    <dgm:cxn modelId="{1B585D75-3A0E-4C7D-966F-52A19C302508}" type="presParOf" srcId="{FBEBE1AD-1C32-4B6B-B077-0A26C7870437}" destId="{E882BCFF-5CDF-4925-8540-FBB382B14FFB}" srcOrd="0" destOrd="0" presId="urn:microsoft.com/office/officeart/2005/8/layout/orgChart1"/>
    <dgm:cxn modelId="{DEC9CB68-22B4-44FB-9B4E-84B579FB34AC}" type="presParOf" srcId="{E882BCFF-5CDF-4925-8540-FBB382B14FFB}" destId="{3B0E02B6-E63D-4B79-9A85-3C299E17A84D}" srcOrd="0" destOrd="0" presId="urn:microsoft.com/office/officeart/2005/8/layout/orgChart1"/>
    <dgm:cxn modelId="{6FAC38CC-E144-430C-8733-7B0EA9DED106}" type="presParOf" srcId="{3B0E02B6-E63D-4B79-9A85-3C299E17A84D}" destId="{FA396967-114B-414B-96BF-4DB875709471}" srcOrd="0" destOrd="0" presId="urn:microsoft.com/office/officeart/2005/8/layout/orgChart1"/>
    <dgm:cxn modelId="{5A1BE1D3-474F-4A93-AD00-DFEAE4D53B16}" type="presParOf" srcId="{3B0E02B6-E63D-4B79-9A85-3C299E17A84D}" destId="{7192711E-470A-45A4-9CA5-12008C127CA2}" srcOrd="1" destOrd="0" presId="urn:microsoft.com/office/officeart/2005/8/layout/orgChart1"/>
    <dgm:cxn modelId="{A8CD44DA-257F-4161-AFF4-C86A208BCD0A}" type="presParOf" srcId="{E882BCFF-5CDF-4925-8540-FBB382B14FFB}" destId="{39041AD6-4021-4B29-BFF3-71952B1469AB}" srcOrd="1" destOrd="0" presId="urn:microsoft.com/office/officeart/2005/8/layout/orgChart1"/>
    <dgm:cxn modelId="{E01F6A62-2B10-4160-AB9B-A9B9BFDBDF18}" type="presParOf" srcId="{39041AD6-4021-4B29-BFF3-71952B1469AB}" destId="{C645E85E-5EAB-4720-84EB-A6C1ED16581E}" srcOrd="0" destOrd="0" presId="urn:microsoft.com/office/officeart/2005/8/layout/orgChart1"/>
    <dgm:cxn modelId="{506E550E-2C36-4224-94CD-F5029B940630}" type="presParOf" srcId="{39041AD6-4021-4B29-BFF3-71952B1469AB}" destId="{4700F2D8-6FE6-442D-8E64-7ADAE5AD1802}" srcOrd="1" destOrd="0" presId="urn:microsoft.com/office/officeart/2005/8/layout/orgChart1"/>
    <dgm:cxn modelId="{4B526C54-C08A-4B7E-B55E-757C4E852D7B}" type="presParOf" srcId="{4700F2D8-6FE6-442D-8E64-7ADAE5AD1802}" destId="{E54E8A5A-B6A1-4F30-A3CD-A3C1A99DFC58}" srcOrd="0" destOrd="0" presId="urn:microsoft.com/office/officeart/2005/8/layout/orgChart1"/>
    <dgm:cxn modelId="{301A7CA4-BC5D-4DE5-A4AC-18CDAA3BBFB5}" type="presParOf" srcId="{E54E8A5A-B6A1-4F30-A3CD-A3C1A99DFC58}" destId="{B0C5FCD4-51D0-4C4D-88BE-CB6A1834ABBE}" srcOrd="0" destOrd="0" presId="urn:microsoft.com/office/officeart/2005/8/layout/orgChart1"/>
    <dgm:cxn modelId="{8CC12CA4-7E8E-4556-AF4B-5A0E4406A2A9}" type="presParOf" srcId="{E54E8A5A-B6A1-4F30-A3CD-A3C1A99DFC58}" destId="{1352735C-7BF2-4FF0-AF59-70471BDFC708}" srcOrd="1" destOrd="0" presId="urn:microsoft.com/office/officeart/2005/8/layout/orgChart1"/>
    <dgm:cxn modelId="{29BB3631-3EB0-4FFE-830B-1E98FBB1C2FC}" type="presParOf" srcId="{4700F2D8-6FE6-442D-8E64-7ADAE5AD1802}" destId="{23116814-7D3C-437F-9409-7D4746C1206C}" srcOrd="1" destOrd="0" presId="urn:microsoft.com/office/officeart/2005/8/layout/orgChart1"/>
    <dgm:cxn modelId="{0107F99B-743D-438F-832C-CAEA577A14C3}" type="presParOf" srcId="{4700F2D8-6FE6-442D-8E64-7ADAE5AD1802}" destId="{5EF3CC6D-FC05-4C2F-B784-BD46C5E50A5A}" srcOrd="2" destOrd="0" presId="urn:microsoft.com/office/officeart/2005/8/layout/orgChart1"/>
    <dgm:cxn modelId="{27241338-88C5-478B-8DE2-C1A85C45781F}" type="presParOf" srcId="{39041AD6-4021-4B29-BFF3-71952B1469AB}" destId="{0539E7EF-AB9C-4527-AD8F-33A90CED16DF}" srcOrd="2" destOrd="0" presId="urn:microsoft.com/office/officeart/2005/8/layout/orgChart1"/>
    <dgm:cxn modelId="{760DD8E2-2C2B-4D2A-ABEF-066CF0CAE521}" type="presParOf" srcId="{39041AD6-4021-4B29-BFF3-71952B1469AB}" destId="{75B8789D-9D78-49C5-9BA9-AA811B07A0F3}" srcOrd="3" destOrd="0" presId="urn:microsoft.com/office/officeart/2005/8/layout/orgChart1"/>
    <dgm:cxn modelId="{F4A303F6-A5F2-44D2-B3C8-F6B0C3219887}" type="presParOf" srcId="{75B8789D-9D78-49C5-9BA9-AA811B07A0F3}" destId="{13B9D65E-2372-415B-AB68-D13C8A640644}" srcOrd="0" destOrd="0" presId="urn:microsoft.com/office/officeart/2005/8/layout/orgChart1"/>
    <dgm:cxn modelId="{CE14C6B0-ECEA-4661-A9D3-389D2F9CD72C}" type="presParOf" srcId="{13B9D65E-2372-415B-AB68-D13C8A640644}" destId="{43449885-3C83-47A1-8A62-920A83D4667C}" srcOrd="0" destOrd="0" presId="urn:microsoft.com/office/officeart/2005/8/layout/orgChart1"/>
    <dgm:cxn modelId="{CCEC6BDE-7C3B-4BF6-A603-AC065AF06DC3}" type="presParOf" srcId="{13B9D65E-2372-415B-AB68-D13C8A640644}" destId="{DC4C4375-2007-4B65-94D1-9652D0681BDB}" srcOrd="1" destOrd="0" presId="urn:microsoft.com/office/officeart/2005/8/layout/orgChart1"/>
    <dgm:cxn modelId="{E33B5E95-4CBE-4093-AC78-FAF6846F342C}" type="presParOf" srcId="{75B8789D-9D78-49C5-9BA9-AA811B07A0F3}" destId="{9FB9F7A0-7919-45EE-A466-1D63FB45472D}" srcOrd="1" destOrd="0" presId="urn:microsoft.com/office/officeart/2005/8/layout/orgChart1"/>
    <dgm:cxn modelId="{6B08330C-FE4C-46BD-9AAA-16C4F6B6B3CE}" type="presParOf" srcId="{75B8789D-9D78-49C5-9BA9-AA811B07A0F3}" destId="{3A1B50FC-889C-4525-8378-0A471CD2F43A}" srcOrd="2" destOrd="0" presId="urn:microsoft.com/office/officeart/2005/8/layout/orgChart1"/>
    <dgm:cxn modelId="{9A29574D-8DB7-4F69-B30E-BDD21DF7B872}" type="presParOf" srcId="{39041AD6-4021-4B29-BFF3-71952B1469AB}" destId="{AC199C86-B388-44DA-8B70-C65D2085782C}" srcOrd="4" destOrd="0" presId="urn:microsoft.com/office/officeart/2005/8/layout/orgChart1"/>
    <dgm:cxn modelId="{236351AB-83CE-42C2-B72E-0938AA0D1A64}" type="presParOf" srcId="{39041AD6-4021-4B29-BFF3-71952B1469AB}" destId="{541D9FAE-00DA-4FB9-B867-9B5A40B10D7B}" srcOrd="5" destOrd="0" presId="urn:microsoft.com/office/officeart/2005/8/layout/orgChart1"/>
    <dgm:cxn modelId="{5102068F-D77A-4759-ABED-BCE83F1B2E91}" type="presParOf" srcId="{541D9FAE-00DA-4FB9-B867-9B5A40B10D7B}" destId="{C9A863AA-DE22-46B8-8F3C-B0EBDE72D8EA}" srcOrd="0" destOrd="0" presId="urn:microsoft.com/office/officeart/2005/8/layout/orgChart1"/>
    <dgm:cxn modelId="{40B07A60-C964-40CD-B734-11CB7DFC1AD9}" type="presParOf" srcId="{C9A863AA-DE22-46B8-8F3C-B0EBDE72D8EA}" destId="{AC29FAA2-C09C-4E9C-9C93-B674DAB75EB2}" srcOrd="0" destOrd="0" presId="urn:microsoft.com/office/officeart/2005/8/layout/orgChart1"/>
    <dgm:cxn modelId="{1407C1E2-204D-4E6A-921C-F85FEBD3A579}" type="presParOf" srcId="{C9A863AA-DE22-46B8-8F3C-B0EBDE72D8EA}" destId="{26BA6A07-4EB2-4326-991A-6CBD08260D04}" srcOrd="1" destOrd="0" presId="urn:microsoft.com/office/officeart/2005/8/layout/orgChart1"/>
    <dgm:cxn modelId="{4CB19531-5640-4C34-9A41-807806811DC4}" type="presParOf" srcId="{541D9FAE-00DA-4FB9-B867-9B5A40B10D7B}" destId="{4B39E586-CDE2-4266-98FD-8C8911DF8B69}" srcOrd="1" destOrd="0" presId="urn:microsoft.com/office/officeart/2005/8/layout/orgChart1"/>
    <dgm:cxn modelId="{6B11FCAA-45AF-4AA2-90BA-E1818BE80442}" type="presParOf" srcId="{541D9FAE-00DA-4FB9-B867-9B5A40B10D7B}" destId="{F643E714-DAF8-43D1-902D-76E62F7EA271}" srcOrd="2" destOrd="0" presId="urn:microsoft.com/office/officeart/2005/8/layout/orgChart1"/>
    <dgm:cxn modelId="{6FDB91A5-F001-40BF-BCC5-3AECE97AD6A1}" type="presParOf" srcId="{E882BCFF-5CDF-4925-8540-FBB382B14FFB}" destId="{447A3D1B-EBC9-4F17-9252-06B6699FF07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2C8B-EF71-466E-856E-828E3F4D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911</Words>
  <Characters>5198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dc:creator>
  <cp:lastModifiedBy>user</cp:lastModifiedBy>
  <cp:revision>3</cp:revision>
  <dcterms:created xsi:type="dcterms:W3CDTF">2019-11-25T09:33:00Z</dcterms:created>
  <dcterms:modified xsi:type="dcterms:W3CDTF">2019-11-26T08:40:00Z</dcterms:modified>
</cp:coreProperties>
</file>